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8" w:rsidRPr="007311AC" w:rsidRDefault="00F77178" w:rsidP="00731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SILABUS SEMINAR MANAJEMEN KEUANGAN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Kode Mata Kuliah</w:t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Nama Mata Kuliah</w:t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  <w:t>: Seminar Manajemen Keuangan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Bobot</w:t>
      </w:r>
      <w:r w:rsidRPr="007311AC">
        <w:rPr>
          <w:rFonts w:ascii="Times New Roman" w:hAnsi="Times New Roman"/>
          <w:b/>
          <w:sz w:val="24"/>
          <w:szCs w:val="24"/>
        </w:rPr>
        <w:tab/>
        <w:t>SKS</w:t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  <w:t xml:space="preserve">: 3 sks 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Sifat</w:t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  <w:t>: Pilihan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1AC">
        <w:rPr>
          <w:rFonts w:ascii="Times New Roman" w:hAnsi="Times New Roman"/>
          <w:b/>
          <w:sz w:val="24"/>
          <w:szCs w:val="24"/>
        </w:rPr>
        <w:t>Semester</w:t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</w:r>
      <w:r w:rsidRPr="007311AC">
        <w:rPr>
          <w:rFonts w:ascii="Times New Roman" w:hAnsi="Times New Roman"/>
          <w:b/>
          <w:sz w:val="24"/>
          <w:szCs w:val="24"/>
        </w:rPr>
        <w:tab/>
        <w:t>: 6</w:t>
      </w:r>
    </w:p>
    <w:p w:rsidR="00F77178" w:rsidRPr="007311AC" w:rsidRDefault="00F77178" w:rsidP="007311A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7178" w:rsidRPr="007311AC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7311AC">
        <w:rPr>
          <w:rFonts w:ascii="Times New Roman" w:hAnsi="Times New Roman"/>
          <w:b/>
          <w:sz w:val="24"/>
          <w:szCs w:val="24"/>
          <w:lang w:val="sv-SE"/>
        </w:rPr>
        <w:t>Learning Outcomes</w:t>
      </w:r>
    </w:p>
    <w:p w:rsidR="00F77178" w:rsidRPr="007311AC" w:rsidRDefault="007311AC" w:rsidP="007311AC">
      <w:pPr>
        <w:spacing w:after="0"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11AC">
        <w:rPr>
          <w:rFonts w:ascii="Times New Roman" w:hAnsi="Times New Roman"/>
          <w:sz w:val="24"/>
          <w:szCs w:val="24"/>
        </w:rPr>
        <w:t>Seminar manajemen keuangan merupakan mata kuliah yang memberikan pembelajaran untuk tujuan pendalaman teori dan konsep – konsep manajemen keuangan yang dapat dipraktekkan dalam bidang manajemen. Pemahaman terhadap berbagai teori dan konsep – konsep keuangan dipelajari secara hoistik dan terintegrasi yang berkenaan dengan keuangan sebagai ilmu dan dapat dipraktekkan secara praktis.untuk lebih mendalami proses pembelajaran akan dikaji berbagai studi empirik dan tugas – tugas analisis perusahaan untuk menganalisa bagaimana fenomena bisnis yang berkenaan dengan manajemen keuangan.</w:t>
      </w:r>
    </w:p>
    <w:p w:rsidR="00F77178" w:rsidRPr="007311AC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7311AC">
        <w:rPr>
          <w:rFonts w:ascii="Times New Roman" w:hAnsi="Times New Roman"/>
          <w:b/>
          <w:bCs/>
          <w:sz w:val="24"/>
          <w:szCs w:val="24"/>
          <w:lang w:val="sv-SE"/>
        </w:rPr>
        <w:t>Topik Inti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Teknis Seminar Pemahaman Terhadap Teknis Pelaksanaan Seminar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Penyusunan Makalah Seminar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Manajemen Modal Kerja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Manajemen Piutang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Manajemen Persediaan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Resiko Dan Hasil Pada Asset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Asio Keuangan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Analisis  Dana Dan Aliran Kas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Penganggaran Moda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Biaya Modal Dan Struktur Modal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lastRenderedPageBreak/>
        <w:t>Leverage Operasi Dan Keuangan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</w:rPr>
        <w:t>Pasar Modal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</w:rPr>
        <w:t>Leasing</w:t>
      </w:r>
    </w:p>
    <w:p w:rsidR="00F77178" w:rsidRPr="007311AC" w:rsidRDefault="007311AC" w:rsidP="007311A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Bentuk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311AC">
        <w:rPr>
          <w:rFonts w:ascii="Times New Roman" w:hAnsi="Times New Roman"/>
          <w:sz w:val="24"/>
          <w:szCs w:val="24"/>
          <w:lang w:eastAsia="ja-JP"/>
        </w:rPr>
        <w:t>Restrukturisasi Perusahaan</w:t>
      </w:r>
    </w:p>
    <w:p w:rsidR="00F77178" w:rsidRPr="007311AC" w:rsidRDefault="00F77178" w:rsidP="007311AC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F77178" w:rsidRPr="007311AC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11AC">
        <w:rPr>
          <w:rFonts w:ascii="Times New Roman" w:hAnsi="Times New Roman"/>
          <w:b/>
          <w:bCs/>
          <w:sz w:val="24"/>
          <w:szCs w:val="24"/>
        </w:rPr>
        <w:t>Keterkaitan dengan Mata Kuliah Lainnya (Pre-Requisite &amp; Co-Requisite)</w:t>
      </w:r>
    </w:p>
    <w:p w:rsidR="00F77178" w:rsidRPr="007311AC" w:rsidRDefault="00F77178" w:rsidP="007311AC">
      <w:pPr>
        <w:pStyle w:val="ListParagraph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311AC">
        <w:rPr>
          <w:rFonts w:ascii="Times New Roman" w:hAnsi="Times New Roman"/>
          <w:bCs/>
          <w:sz w:val="24"/>
          <w:szCs w:val="24"/>
        </w:rPr>
        <w:t>Mata kuliah ini harus menguasai Manajemen Keuangan 1 dan 2, Manajemen Keuangan Syariah Dan Manajemen Keuangan Internasional</w:t>
      </w:r>
    </w:p>
    <w:p w:rsidR="00F77178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311AC">
        <w:rPr>
          <w:rFonts w:ascii="Times New Roman" w:hAnsi="Times New Roman"/>
          <w:b/>
          <w:bCs/>
          <w:sz w:val="24"/>
          <w:szCs w:val="24"/>
        </w:rPr>
        <w:t>Kegiatan Penunjang</w:t>
      </w:r>
    </w:p>
    <w:p w:rsidR="007311AC" w:rsidRPr="007311AC" w:rsidRDefault="007311AC" w:rsidP="007311AC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178" w:rsidRPr="007311AC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11AC">
        <w:rPr>
          <w:rFonts w:ascii="Times New Roman" w:hAnsi="Times New Roman"/>
          <w:b/>
          <w:bCs/>
          <w:sz w:val="24"/>
          <w:szCs w:val="24"/>
          <w:lang w:val="en-US"/>
        </w:rPr>
        <w:t>Referensi</w:t>
      </w:r>
      <w:proofErr w:type="spellEnd"/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Bambang Riyanto, Dasar-Dasar Pembelanjaan Perusahaan, Edisi 3, Yayasan Penerbit Gadjah Mada, Yogyakarta, 1991.</w:t>
      </w:r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Fred J. Weston &amp; Thomas E. Coupeland, Managerial Finance, Ninth Edition, The Dryden Press, Florida, 1992.</w:t>
      </w:r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Fred J. Weston &amp; Eugene F. Brigham, Essential of Managerial Finance, Ninth Edition, The Dryden Press, Florida, 1993.</w:t>
      </w:r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James C. Van Horn 7 John M. Wachowicz, Jr., Fundamentals of Financial Management, Ninth Edition, Prentice Hall, New Jersey 1995.</w:t>
      </w:r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Miswanto, &amp; Eko Widodo, Manajemen Keuangan 2, Gunadarma, Jakrta, 1998.</w:t>
      </w:r>
    </w:p>
    <w:p w:rsidR="00F77178" w:rsidRPr="007311AC" w:rsidRDefault="00F77178" w:rsidP="007311AC">
      <w:pPr>
        <w:pStyle w:val="ListParagraph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eastAsia="ja-JP"/>
        </w:rPr>
      </w:pPr>
      <w:r w:rsidRPr="007311AC">
        <w:rPr>
          <w:rFonts w:ascii="Times New Roman" w:hAnsi="Times New Roman"/>
          <w:sz w:val="24"/>
          <w:szCs w:val="24"/>
          <w:lang w:eastAsia="ja-JP"/>
        </w:rPr>
        <w:t>Marzuki dkk, ABC Pasar Modal indonesia, LPPI dan ISEI, Jakarta, 1990</w:t>
      </w:r>
    </w:p>
    <w:p w:rsidR="00F77178" w:rsidRPr="007311AC" w:rsidRDefault="00F77178" w:rsidP="007311A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178" w:rsidRPr="007311AC" w:rsidRDefault="00F77178" w:rsidP="007311AC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311AC">
        <w:rPr>
          <w:rFonts w:ascii="Times New Roman" w:hAnsi="Times New Roman"/>
          <w:b/>
          <w:bCs/>
          <w:sz w:val="24"/>
          <w:szCs w:val="24"/>
          <w:lang w:val="en-US"/>
        </w:rPr>
        <w:t>Kriteria</w:t>
      </w:r>
      <w:proofErr w:type="spellEnd"/>
      <w:r w:rsidRPr="007311A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311AC">
        <w:rPr>
          <w:rFonts w:ascii="Times New Roman" w:hAnsi="Times New Roman"/>
          <w:b/>
          <w:bCs/>
          <w:sz w:val="24"/>
          <w:szCs w:val="24"/>
          <w:lang w:val="en-US"/>
        </w:rPr>
        <w:t>Penilaian</w:t>
      </w:r>
      <w:proofErr w:type="spellEnd"/>
    </w:p>
    <w:p w:rsidR="007311AC" w:rsidRPr="00B574B4" w:rsidRDefault="007311AC" w:rsidP="007311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B574B4">
        <w:rPr>
          <w:rFonts w:ascii="Times New Roman" w:hAnsi="Times New Roman"/>
          <w:bCs/>
          <w:sz w:val="24"/>
          <w:szCs w:val="24"/>
        </w:rPr>
        <w:t>Ujian Tengah Semester (UTS)  = 20%</w:t>
      </w:r>
    </w:p>
    <w:p w:rsidR="007311AC" w:rsidRPr="00B574B4" w:rsidRDefault="007311AC" w:rsidP="007311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B574B4">
        <w:rPr>
          <w:rFonts w:ascii="Times New Roman" w:hAnsi="Times New Roman"/>
          <w:bCs/>
          <w:sz w:val="24"/>
          <w:szCs w:val="24"/>
        </w:rPr>
        <w:t>Partisipasi Kelas, Presentasi, Kuis = 25%</w:t>
      </w:r>
    </w:p>
    <w:p w:rsidR="007311AC" w:rsidRPr="00B574B4" w:rsidRDefault="007311AC" w:rsidP="007311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B574B4">
        <w:rPr>
          <w:rFonts w:ascii="Times New Roman" w:hAnsi="Times New Roman"/>
          <w:bCs/>
          <w:sz w:val="24"/>
          <w:szCs w:val="24"/>
        </w:rPr>
        <w:t>Ujian Akhir Semester (UAS) = 35%</w:t>
      </w:r>
    </w:p>
    <w:p w:rsidR="007311AC" w:rsidRPr="00B574B4" w:rsidRDefault="007311AC" w:rsidP="007311A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B574B4">
        <w:rPr>
          <w:rFonts w:ascii="Times New Roman" w:hAnsi="Times New Roman"/>
          <w:bCs/>
          <w:sz w:val="24"/>
          <w:szCs w:val="24"/>
        </w:rPr>
        <w:t>Tugas 20%</w:t>
      </w:r>
    </w:p>
    <w:p w:rsidR="003708C6" w:rsidRPr="007311AC" w:rsidRDefault="003708C6" w:rsidP="007311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708C6" w:rsidRPr="007311AC" w:rsidSect="007311A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A4D"/>
    <w:multiLevelType w:val="hybridMultilevel"/>
    <w:tmpl w:val="BEA6689A"/>
    <w:lvl w:ilvl="0" w:tplc="54A83C1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5BD2"/>
    <w:multiLevelType w:val="hybridMultilevel"/>
    <w:tmpl w:val="FD822D02"/>
    <w:lvl w:ilvl="0" w:tplc="3F808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9F14EB"/>
    <w:multiLevelType w:val="hybridMultilevel"/>
    <w:tmpl w:val="6E2C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0C3B34"/>
    <w:multiLevelType w:val="hybridMultilevel"/>
    <w:tmpl w:val="0D804BB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91EB2"/>
    <w:multiLevelType w:val="hybridMultilevel"/>
    <w:tmpl w:val="F6E8D756"/>
    <w:lvl w:ilvl="0" w:tplc="9B64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A62275"/>
    <w:multiLevelType w:val="hybridMultilevel"/>
    <w:tmpl w:val="5972D6E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66A9D"/>
    <w:multiLevelType w:val="hybridMultilevel"/>
    <w:tmpl w:val="A72029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E9087B"/>
    <w:multiLevelType w:val="hybridMultilevel"/>
    <w:tmpl w:val="1088A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7178"/>
    <w:rsid w:val="003708C6"/>
    <w:rsid w:val="007311AC"/>
    <w:rsid w:val="00CF770E"/>
    <w:rsid w:val="00F7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78"/>
    <w:rPr>
      <w:rFonts w:ascii="Times New Arabic" w:eastAsia="Times New Roman" w:hAnsi="Times New Arabic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2017-01-23T01:10:00Z</dcterms:created>
  <dcterms:modified xsi:type="dcterms:W3CDTF">2017-01-23T01:29:00Z</dcterms:modified>
</cp:coreProperties>
</file>