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EE38" w14:textId="77777777" w:rsidR="00113ED1" w:rsidRDefault="00A15597" w:rsidP="004C25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97">
        <w:rPr>
          <w:rFonts w:ascii="Times New Roman" w:hAnsi="Times New Roman" w:cs="Times New Roman"/>
          <w:b/>
          <w:sz w:val="24"/>
          <w:szCs w:val="24"/>
        </w:rPr>
        <w:t xml:space="preserve">SILABUS </w:t>
      </w:r>
    </w:p>
    <w:p w14:paraId="1BC9AC18" w14:textId="77777777" w:rsidR="00A15597" w:rsidRDefault="00A15597" w:rsidP="00A155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BCEB7" w14:textId="77777777" w:rsidR="00A15597" w:rsidRPr="00A15597" w:rsidRDefault="00A15597" w:rsidP="00A155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A15597">
        <w:rPr>
          <w:rFonts w:ascii="Times New Roman" w:hAnsi="Times New Roman" w:cs="Times New Roman"/>
          <w:b/>
          <w:sz w:val="24"/>
          <w:szCs w:val="24"/>
        </w:rPr>
        <w:t>Kode Mata Kuliah</w:t>
      </w:r>
      <w:r w:rsidRPr="00A1559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1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INS221206</w:t>
      </w:r>
    </w:p>
    <w:p w14:paraId="65960C95" w14:textId="77777777" w:rsidR="00A15597" w:rsidRPr="00A15597" w:rsidRDefault="00A15597" w:rsidP="00A15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97">
        <w:rPr>
          <w:rFonts w:ascii="Times New Roman" w:hAnsi="Times New Roman" w:cs="Times New Roman"/>
          <w:b/>
          <w:sz w:val="24"/>
          <w:szCs w:val="24"/>
        </w:rPr>
        <w:t>Nama Mata Kuliah</w:t>
      </w:r>
      <w:r w:rsidRPr="00A15597">
        <w:rPr>
          <w:rFonts w:ascii="Times New Roman" w:hAnsi="Times New Roman" w:cs="Times New Roman"/>
          <w:b/>
          <w:sz w:val="24"/>
          <w:szCs w:val="24"/>
        </w:rPr>
        <w:tab/>
        <w:t>: Kewarganegaraan</w:t>
      </w:r>
    </w:p>
    <w:p w14:paraId="486DA29F" w14:textId="77777777" w:rsidR="00A15597" w:rsidRPr="00A15597" w:rsidRDefault="00A15597" w:rsidP="00A15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97">
        <w:rPr>
          <w:rFonts w:ascii="Times New Roman" w:hAnsi="Times New Roman" w:cs="Times New Roman"/>
          <w:b/>
          <w:sz w:val="24"/>
          <w:szCs w:val="24"/>
        </w:rPr>
        <w:t>Bobot SKS</w:t>
      </w:r>
      <w:r w:rsidRPr="00A15597">
        <w:rPr>
          <w:rFonts w:ascii="Times New Roman" w:hAnsi="Times New Roman" w:cs="Times New Roman"/>
          <w:b/>
          <w:sz w:val="24"/>
          <w:szCs w:val="24"/>
        </w:rPr>
        <w:tab/>
      </w:r>
      <w:r w:rsidRPr="00A15597">
        <w:rPr>
          <w:rFonts w:ascii="Times New Roman" w:hAnsi="Times New Roman" w:cs="Times New Roman"/>
          <w:b/>
          <w:sz w:val="24"/>
          <w:szCs w:val="24"/>
        </w:rPr>
        <w:tab/>
        <w:t>: 2</w:t>
      </w:r>
    </w:p>
    <w:p w14:paraId="31047638" w14:textId="77777777" w:rsidR="00A15597" w:rsidRPr="00A15597" w:rsidRDefault="00A15597" w:rsidP="00A15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97">
        <w:rPr>
          <w:rFonts w:ascii="Times New Roman" w:hAnsi="Times New Roman" w:cs="Times New Roman"/>
          <w:b/>
          <w:sz w:val="24"/>
          <w:szCs w:val="24"/>
        </w:rPr>
        <w:t>Sifat</w:t>
      </w:r>
      <w:r w:rsidRPr="00A15597">
        <w:rPr>
          <w:rFonts w:ascii="Times New Roman" w:hAnsi="Times New Roman" w:cs="Times New Roman"/>
          <w:b/>
          <w:sz w:val="24"/>
          <w:szCs w:val="24"/>
        </w:rPr>
        <w:tab/>
      </w:r>
      <w:r w:rsidRPr="00A15597">
        <w:rPr>
          <w:rFonts w:ascii="Times New Roman" w:hAnsi="Times New Roman" w:cs="Times New Roman"/>
          <w:b/>
          <w:sz w:val="24"/>
          <w:szCs w:val="24"/>
        </w:rPr>
        <w:tab/>
      </w:r>
      <w:r w:rsidRPr="00A15597">
        <w:rPr>
          <w:rFonts w:ascii="Times New Roman" w:hAnsi="Times New Roman" w:cs="Times New Roman"/>
          <w:b/>
          <w:sz w:val="24"/>
          <w:szCs w:val="24"/>
        </w:rPr>
        <w:tab/>
        <w:t>: Wajib</w:t>
      </w:r>
    </w:p>
    <w:p w14:paraId="13380EA0" w14:textId="77777777" w:rsidR="00A15597" w:rsidRDefault="00A15597" w:rsidP="00A15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97">
        <w:rPr>
          <w:rFonts w:ascii="Times New Roman" w:hAnsi="Times New Roman" w:cs="Times New Roman"/>
          <w:b/>
          <w:sz w:val="24"/>
          <w:szCs w:val="24"/>
        </w:rPr>
        <w:t>Semester</w:t>
      </w:r>
      <w:r w:rsidRPr="00A15597">
        <w:rPr>
          <w:rFonts w:ascii="Times New Roman" w:hAnsi="Times New Roman" w:cs="Times New Roman"/>
          <w:b/>
          <w:sz w:val="24"/>
          <w:szCs w:val="24"/>
        </w:rPr>
        <w:tab/>
      </w:r>
      <w:r w:rsidRPr="00A15597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895C027" w14:textId="77777777" w:rsidR="00A15597" w:rsidRDefault="00A15597" w:rsidP="00A15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98291" w14:textId="77777777" w:rsidR="0004244C" w:rsidRDefault="00A15597" w:rsidP="0004244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Outcomes</w:t>
      </w:r>
    </w:p>
    <w:p w14:paraId="2612CBD2" w14:textId="77777777" w:rsidR="0004244C" w:rsidRPr="00B606E3" w:rsidRDefault="0004244C" w:rsidP="00B606E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Mata kuliah Konsep Dasar Pendidikan Kewarganegaraan ini menngkaji secara kritis dan komprehensif kedudukan Warga Negara dan Pemerintahan, Negara dan Hukum, Pancasila dan Undang-Undang Dasar Tahun 1945, Demokrasi dan Hak Azasi Manusia (HAM), Sejarah Perjuangan Bangsa Indonesia, dan Keragaman Sosial Budaya, Serta </w:t>
      </w:r>
      <w:r w:rsidR="001E3FEE">
        <w:rPr>
          <w:rFonts w:ascii="Times New Roman" w:eastAsia="Times New Roman" w:hAnsi="Times New Roman" w:cs="Times New Roman"/>
          <w:sz w:val="24"/>
          <w:szCs w:val="24"/>
          <w:lang w:eastAsia="id-ID"/>
        </w:rPr>
        <w:t>Globalisasi dan Kerjasama Anat</w:t>
      </w:r>
      <w:r w:rsidRPr="0004244C">
        <w:rPr>
          <w:rFonts w:ascii="Times New Roman" w:eastAsia="Times New Roman" w:hAnsi="Times New Roman" w:cs="Times New Roman"/>
          <w:sz w:val="24"/>
          <w:szCs w:val="24"/>
          <w:lang w:eastAsia="id-ID"/>
        </w:rPr>
        <w:t>r Bangsa</w:t>
      </w:r>
      <w:r w:rsidR="001E3FE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A21F448" w14:textId="77777777" w:rsidR="0004244C" w:rsidRDefault="0004244C" w:rsidP="00AD6EA4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Topik Inti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14"/>
        <w:gridCol w:w="6021"/>
      </w:tblGrid>
      <w:tr w:rsidR="00AD6EA4" w14:paraId="4AA7BB2E" w14:textId="77777777" w:rsidTr="00AD6EA4">
        <w:tc>
          <w:tcPr>
            <w:tcW w:w="1559" w:type="dxa"/>
          </w:tcPr>
          <w:p w14:paraId="43A54273" w14:textId="77777777" w:rsidR="00AD6EA4" w:rsidRPr="00AD6EA4" w:rsidRDefault="00B606E3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14:paraId="35F31CE1" w14:textId="77777777" w:rsidR="00AD6EA4" w:rsidRPr="00AD6EA4" w:rsidRDefault="00AD6EA4" w:rsidP="00B606E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Pendidikan Warga Negara dan Pemerintahan </w:t>
            </w:r>
          </w:p>
        </w:tc>
      </w:tr>
      <w:tr w:rsidR="001E3FEE" w14:paraId="1F018901" w14:textId="77777777" w:rsidTr="00B606E3">
        <w:trPr>
          <w:trHeight w:val="529"/>
        </w:trPr>
        <w:tc>
          <w:tcPr>
            <w:tcW w:w="1559" w:type="dxa"/>
          </w:tcPr>
          <w:p w14:paraId="1FC4AC94" w14:textId="77777777" w:rsidR="001E3FEE" w:rsidRPr="00AD6EA4" w:rsidRDefault="00B606E3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14:paraId="571D6D93" w14:textId="77777777" w:rsidR="001E3FEE" w:rsidRPr="00B606E3" w:rsidRDefault="000E2906" w:rsidP="00B606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0E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Negara dan Konstitusi</w:t>
            </w:r>
          </w:p>
        </w:tc>
      </w:tr>
      <w:tr w:rsidR="001E3FEE" w14:paraId="4B88C6C1" w14:textId="77777777" w:rsidTr="00AD6EA4">
        <w:tc>
          <w:tcPr>
            <w:tcW w:w="1559" w:type="dxa"/>
          </w:tcPr>
          <w:p w14:paraId="18F1B4B9" w14:textId="77777777" w:rsidR="001E3FEE" w:rsidRPr="00AD6EA4" w:rsidRDefault="00B606E3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14:paraId="0BAECA05" w14:textId="77777777" w:rsidR="001E3FEE" w:rsidRPr="00B606E3" w:rsidRDefault="00AD6EA4" w:rsidP="00B606E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Pancasila dan UUD Tahun 1945</w:t>
            </w:r>
          </w:p>
        </w:tc>
      </w:tr>
      <w:tr w:rsidR="001E3FEE" w14:paraId="077836BB" w14:textId="77777777" w:rsidTr="00AD6EA4">
        <w:tc>
          <w:tcPr>
            <w:tcW w:w="1559" w:type="dxa"/>
          </w:tcPr>
          <w:p w14:paraId="593DC902" w14:textId="77777777" w:rsidR="001E3FEE" w:rsidRPr="00AD6EA4" w:rsidRDefault="00B606E3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14:paraId="325524F9" w14:textId="77777777" w:rsidR="001E3FEE" w:rsidRPr="00B606E3" w:rsidRDefault="00AD6EA4" w:rsidP="00B606E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UUD Tahun 1945 dan Perubahannya (Amandemen)</w:t>
            </w:r>
          </w:p>
        </w:tc>
      </w:tr>
      <w:tr w:rsidR="001E3FEE" w14:paraId="07BA2E9C" w14:textId="77777777" w:rsidTr="00AD6EA4">
        <w:tc>
          <w:tcPr>
            <w:tcW w:w="1559" w:type="dxa"/>
          </w:tcPr>
          <w:p w14:paraId="29D86858" w14:textId="77777777" w:rsidR="001E3FEE" w:rsidRPr="00AD6EA4" w:rsidRDefault="00B606E3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</w:tcPr>
          <w:p w14:paraId="6E27CB96" w14:textId="77777777" w:rsidR="001E3FEE" w:rsidRPr="00B606E3" w:rsidRDefault="000E2906" w:rsidP="00B606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06">
              <w:rPr>
                <w:rFonts w:ascii="Times New Roman" w:hAnsi="Times New Roman" w:cs="Times New Roman"/>
                <w:b/>
                <w:sz w:val="24"/>
                <w:szCs w:val="24"/>
              </w:rPr>
              <w:t>Negara Hukum dan HAM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1E3FEE" w14:paraId="65C177F5" w14:textId="77777777" w:rsidTr="00AD6EA4">
        <w:tc>
          <w:tcPr>
            <w:tcW w:w="1559" w:type="dxa"/>
          </w:tcPr>
          <w:p w14:paraId="0C9AC68E" w14:textId="77777777" w:rsidR="001E3FEE" w:rsidRPr="00AD6EA4" w:rsidRDefault="00B606E3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2" w:type="dxa"/>
          </w:tcPr>
          <w:p w14:paraId="28BFEBB0" w14:textId="77777777" w:rsidR="001E3FEE" w:rsidRPr="00B606E3" w:rsidRDefault="00AD6EA4" w:rsidP="00B606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D6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Identitas Nasional</w:t>
            </w:r>
          </w:p>
        </w:tc>
      </w:tr>
      <w:tr w:rsidR="00AD6EA4" w14:paraId="2DC476AD" w14:textId="77777777" w:rsidTr="00B606E3">
        <w:trPr>
          <w:trHeight w:val="531"/>
        </w:trPr>
        <w:tc>
          <w:tcPr>
            <w:tcW w:w="1559" w:type="dxa"/>
          </w:tcPr>
          <w:p w14:paraId="4A23D49C" w14:textId="77777777" w:rsidR="00AD6EA4" w:rsidRPr="00AD6EA4" w:rsidRDefault="00B606E3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14:paraId="5BA04002" w14:textId="77777777" w:rsidR="00AD6EA4" w:rsidRPr="00B606E3" w:rsidRDefault="000E2906" w:rsidP="00B606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0E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Negara dan Konstitus</w:t>
            </w:r>
            <w:r w:rsidR="00B60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i</w:t>
            </w:r>
            <w:r w:rsidRPr="000E290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AD6EA4" w14:paraId="45BEE007" w14:textId="77777777" w:rsidTr="00AD6EA4">
        <w:tc>
          <w:tcPr>
            <w:tcW w:w="1559" w:type="dxa"/>
          </w:tcPr>
          <w:p w14:paraId="65099E8A" w14:textId="77777777" w:rsidR="00AD6EA4" w:rsidRPr="00AD6EA4" w:rsidRDefault="00B606E3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2" w:type="dxa"/>
          </w:tcPr>
          <w:p w14:paraId="3D141037" w14:textId="77777777" w:rsidR="00AD6EA4" w:rsidRPr="00B606E3" w:rsidRDefault="000E2906" w:rsidP="00B606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0E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Hak dan Kewajiban Warga Negara</w:t>
            </w:r>
          </w:p>
        </w:tc>
      </w:tr>
      <w:tr w:rsidR="00AD6EA4" w14:paraId="6B193D9D" w14:textId="77777777" w:rsidTr="00AD6EA4">
        <w:tc>
          <w:tcPr>
            <w:tcW w:w="1559" w:type="dxa"/>
          </w:tcPr>
          <w:p w14:paraId="46A54269" w14:textId="77777777" w:rsidR="00AD6EA4" w:rsidRPr="00AD6EA4" w:rsidRDefault="00B606E3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2" w:type="dxa"/>
          </w:tcPr>
          <w:p w14:paraId="4CF19621" w14:textId="77777777" w:rsidR="00AD6EA4" w:rsidRPr="00B606E3" w:rsidRDefault="000E2906" w:rsidP="00B606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0E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Demokrasi Indonesia</w:t>
            </w:r>
            <w:r w:rsidRPr="000E290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AD6EA4" w:rsidRPr="000E2906" w14:paraId="5F811B8F" w14:textId="77777777" w:rsidTr="00AD6EA4">
        <w:tc>
          <w:tcPr>
            <w:tcW w:w="1559" w:type="dxa"/>
          </w:tcPr>
          <w:p w14:paraId="425D90C5" w14:textId="77777777" w:rsidR="00AD6EA4" w:rsidRPr="00AD6EA4" w:rsidRDefault="00AD6EA4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2" w:type="dxa"/>
          </w:tcPr>
          <w:p w14:paraId="1A879C3A" w14:textId="77777777" w:rsidR="00AD6EA4" w:rsidRPr="00B606E3" w:rsidRDefault="000E2906" w:rsidP="00B606E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0E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Geopolitik /Wawasan Nusantara</w:t>
            </w:r>
          </w:p>
        </w:tc>
      </w:tr>
      <w:tr w:rsidR="00AD6EA4" w14:paraId="20D5FC25" w14:textId="77777777" w:rsidTr="00AD6EA4">
        <w:tc>
          <w:tcPr>
            <w:tcW w:w="1559" w:type="dxa"/>
          </w:tcPr>
          <w:p w14:paraId="770B2984" w14:textId="77777777" w:rsidR="00AD6EA4" w:rsidRPr="00AD6EA4" w:rsidRDefault="00AD6EA4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14:paraId="0244B4BA" w14:textId="77777777" w:rsidR="00AD6EA4" w:rsidRPr="00B606E3" w:rsidRDefault="00DB71AF" w:rsidP="00B606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B7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Geostrategi Indonesia / Ketahanan nasional </w:t>
            </w:r>
            <w:r w:rsidRPr="00DB71A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AD6EA4" w14:paraId="35F834EC" w14:textId="77777777" w:rsidTr="00AD6EA4">
        <w:tc>
          <w:tcPr>
            <w:tcW w:w="1559" w:type="dxa"/>
          </w:tcPr>
          <w:p w14:paraId="4C36D03D" w14:textId="77777777" w:rsidR="00AD6EA4" w:rsidRPr="00AD6EA4" w:rsidRDefault="00AD6EA4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14:paraId="6DDF98DC" w14:textId="77777777" w:rsidR="00AD6EA4" w:rsidRPr="00B606E3" w:rsidRDefault="004755B3" w:rsidP="00B606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475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Integrasi Nasional</w:t>
            </w:r>
          </w:p>
        </w:tc>
      </w:tr>
      <w:tr w:rsidR="00AD6EA4" w14:paraId="3559A318" w14:textId="77777777" w:rsidTr="00AD6EA4">
        <w:tc>
          <w:tcPr>
            <w:tcW w:w="1559" w:type="dxa"/>
          </w:tcPr>
          <w:p w14:paraId="0E130519" w14:textId="77777777" w:rsidR="00AD6EA4" w:rsidRPr="00AD6EA4" w:rsidRDefault="00AD6EA4" w:rsidP="00AD6E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14:paraId="0AB74EE0" w14:textId="77777777" w:rsidR="00AD6EA4" w:rsidRPr="00B606E3" w:rsidRDefault="004755B3" w:rsidP="00B606E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475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Globalisasi</w:t>
            </w:r>
            <w:r w:rsidRPr="004755B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</w:tbl>
    <w:p w14:paraId="4AD2A0A4" w14:textId="77777777" w:rsidR="001E3FEE" w:rsidRDefault="001E3FEE" w:rsidP="001E3FE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99404" w14:textId="77777777" w:rsidR="00B606E3" w:rsidRDefault="00B606E3" w:rsidP="00B606E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Keterkaitan dengan Mata Kuliah Lainnya</w:t>
      </w:r>
    </w:p>
    <w:p w14:paraId="2660082A" w14:textId="77777777" w:rsidR="00B606E3" w:rsidRPr="004C251E" w:rsidRDefault="00B606E3" w:rsidP="00B606E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</w:p>
    <w:p w14:paraId="4D25FB43" w14:textId="77777777" w:rsidR="00B606E3" w:rsidRDefault="00B606E3" w:rsidP="00A1559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Penunjang</w:t>
      </w:r>
    </w:p>
    <w:p w14:paraId="45252889" w14:textId="77777777" w:rsidR="00B606E3" w:rsidRDefault="00B606E3" w:rsidP="00B606E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3D90D886" w14:textId="77777777" w:rsidR="0004244C" w:rsidRDefault="0004244C" w:rsidP="00A1559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</w:t>
      </w:r>
    </w:p>
    <w:p w14:paraId="78CF74D4" w14:textId="77777777" w:rsidR="00CB30E3" w:rsidRPr="00CB30E3" w:rsidRDefault="004755B3" w:rsidP="00CB30E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3">
        <w:rPr>
          <w:rFonts w:ascii="Times New Roman" w:hAnsi="Times New Roman" w:cs="Times New Roman"/>
          <w:color w:val="000000"/>
          <w:sz w:val="24"/>
          <w:szCs w:val="24"/>
        </w:rPr>
        <w:t xml:space="preserve">Darsim Budiansyah dan Syaifullah Syam. (2006). </w:t>
      </w:r>
      <w:r w:rsidRPr="00CB30E3">
        <w:rPr>
          <w:rFonts w:ascii="Times New Roman" w:hAnsi="Times New Roman" w:cs="Times New Roman"/>
          <w:i/>
          <w:color w:val="000000"/>
          <w:sz w:val="24"/>
          <w:szCs w:val="24"/>
        </w:rPr>
        <w:t>Pendidikan Nilai Moral Dalam Dimensi Pendidikan Kewarganegaraan Menyabut 70 Tahun Prof Drs. H.A. Kosasih Djahiri</w:t>
      </w:r>
      <w:r w:rsidR="00CB30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B30E3">
        <w:rPr>
          <w:rFonts w:ascii="Times New Roman" w:hAnsi="Times New Roman" w:cs="Times New Roman"/>
          <w:color w:val="000000"/>
          <w:sz w:val="24"/>
          <w:szCs w:val="24"/>
        </w:rPr>
        <w:t xml:space="preserve">Lab Pendidikan kewarganegaraan (PKn) FPIPS-IPS Miriam Budiardjo, (1989). Dasar-Dasar Ilmu Politik, Jakarta: Gramedia. </w:t>
      </w:r>
    </w:p>
    <w:p w14:paraId="49C1D549" w14:textId="77777777" w:rsidR="00CB30E3" w:rsidRDefault="004755B3" w:rsidP="004755B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3">
        <w:rPr>
          <w:rFonts w:ascii="Times New Roman" w:hAnsi="Times New Roman" w:cs="Times New Roman"/>
          <w:color w:val="000000"/>
          <w:sz w:val="24"/>
          <w:szCs w:val="24"/>
        </w:rPr>
        <w:t>Undang-Undang Republik Indonensia Nomor 12 Tahun 2006 Tentang Kewa</w:t>
      </w:r>
      <w:r w:rsidR="00CB30E3">
        <w:rPr>
          <w:rFonts w:ascii="Times New Roman" w:hAnsi="Times New Roman" w:cs="Times New Roman"/>
          <w:color w:val="000000"/>
          <w:sz w:val="24"/>
          <w:szCs w:val="24"/>
        </w:rPr>
        <w:t>rganegaraan Republik Indonesia.</w:t>
      </w:r>
    </w:p>
    <w:p w14:paraId="2C203D7E" w14:textId="77777777" w:rsidR="00CB30E3" w:rsidRDefault="004755B3" w:rsidP="004755B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3">
        <w:rPr>
          <w:rFonts w:ascii="Times New Roman" w:hAnsi="Times New Roman" w:cs="Times New Roman"/>
          <w:color w:val="000000"/>
          <w:sz w:val="24"/>
          <w:szCs w:val="24"/>
        </w:rPr>
        <w:t>Sapriya,</w:t>
      </w:r>
      <w:r w:rsidR="00CB3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5B3">
        <w:rPr>
          <w:rFonts w:ascii="Times New Roman" w:hAnsi="Times New Roman" w:cs="Times New Roman"/>
          <w:color w:val="000000"/>
          <w:sz w:val="24"/>
          <w:szCs w:val="24"/>
        </w:rPr>
        <w:t xml:space="preserve">Dkk. (2002). </w:t>
      </w:r>
      <w:r w:rsidRPr="00CB30E3">
        <w:rPr>
          <w:rFonts w:ascii="Times New Roman" w:hAnsi="Times New Roman" w:cs="Times New Roman"/>
          <w:i/>
          <w:color w:val="000000"/>
          <w:sz w:val="24"/>
          <w:szCs w:val="24"/>
        </w:rPr>
        <w:t>Konsep Dasar Pendidikan Kewarganegaraan</w:t>
      </w:r>
      <w:r w:rsidRPr="004755B3">
        <w:rPr>
          <w:rFonts w:ascii="Times New Roman" w:hAnsi="Times New Roman" w:cs="Times New Roman"/>
          <w:color w:val="000000"/>
          <w:sz w:val="24"/>
          <w:szCs w:val="24"/>
        </w:rPr>
        <w:t>. Lab. Pendidikan Kewarganegaraan Universitas Pendidikan</w:t>
      </w:r>
      <w:r w:rsidR="00CB30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E3DACB" w14:textId="77777777" w:rsidR="00CB30E3" w:rsidRDefault="004755B3" w:rsidP="00CB30E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3">
        <w:rPr>
          <w:rFonts w:ascii="Times New Roman" w:hAnsi="Times New Roman" w:cs="Times New Roman"/>
          <w:color w:val="000000"/>
          <w:sz w:val="24"/>
          <w:szCs w:val="24"/>
        </w:rPr>
        <w:t xml:space="preserve">Zainnul Ittibad Amin. (2005). </w:t>
      </w:r>
      <w:r w:rsidRPr="00CB30E3">
        <w:rPr>
          <w:rFonts w:ascii="Times New Roman" w:hAnsi="Times New Roman" w:cs="Times New Roman"/>
          <w:i/>
          <w:color w:val="000000"/>
          <w:sz w:val="24"/>
          <w:szCs w:val="24"/>
        </w:rPr>
        <w:t>Pendidikan Kewarganegaraan</w:t>
      </w:r>
      <w:r w:rsidRPr="004755B3">
        <w:rPr>
          <w:rFonts w:ascii="Times New Roman" w:hAnsi="Times New Roman" w:cs="Times New Roman"/>
          <w:color w:val="000000"/>
          <w:sz w:val="24"/>
          <w:szCs w:val="24"/>
        </w:rPr>
        <w:t>. Universitas Terbuka (UT).</w:t>
      </w:r>
    </w:p>
    <w:p w14:paraId="1F4D9DA7" w14:textId="77777777" w:rsidR="00CB30E3" w:rsidRDefault="00CB30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30E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Undang-undang Dasar 1945 pasca amandemen</w:t>
      </w: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FA5C58A" w14:textId="77777777" w:rsidR="00CB30E3" w:rsidRDefault="00CB30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Jakni. 2014. </w:t>
      </w:r>
      <w:r w:rsidRPr="00CB30E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Kewarganegaraan Di Perguruan Tinggi</w:t>
      </w: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Alfabeta.</w:t>
      </w:r>
    </w:p>
    <w:p w14:paraId="15982FFA" w14:textId="77777777" w:rsidR="00CB30E3" w:rsidRDefault="00CB30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Darmadi, hamid. 2008. </w:t>
      </w:r>
      <w:r w:rsidRPr="00CB30E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Dimensi pendidikan kewarganegaraan di perguruan tinggi</w:t>
      </w: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>.Bandung: Alfabeta.</w:t>
      </w:r>
    </w:p>
    <w:p w14:paraId="0A755294" w14:textId="77777777" w:rsidR="00CB30E3" w:rsidRDefault="00CB30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Sunarso, dkk. 2007. </w:t>
      </w:r>
      <w:r w:rsidRPr="00CB30E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Kewarganegaraan untuk Mahasiswa</w:t>
      </w: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UNY. </w:t>
      </w:r>
    </w:p>
    <w:p w14:paraId="51EDB98D" w14:textId="77777777" w:rsidR="00CB30E3" w:rsidRDefault="00CB30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>Instrumen-instrumen HAM Nasional dan Internasional (PBB)</w:t>
      </w:r>
    </w:p>
    <w:p w14:paraId="27F4427F" w14:textId="77777777" w:rsidR="00CB30E3" w:rsidRDefault="00CB30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Notonagoro (1980). </w:t>
      </w:r>
      <w:r w:rsidRPr="00CB30E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Beberapa hal Mengenai Falsafah Pancasila</w:t>
      </w: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>.Pancuran Tujuh,Jakarta.</w:t>
      </w:r>
    </w:p>
    <w:p w14:paraId="60A7C7AB" w14:textId="77777777" w:rsidR="004755B3" w:rsidRDefault="00CB30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Tim Dikti &amp; Lemhannas (2003). </w:t>
      </w:r>
      <w:r w:rsidRPr="00CB30E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Kewarganegaraan</w:t>
      </w: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B30E3">
        <w:rPr>
          <w:rFonts w:ascii="Times New Roman" w:eastAsia="Times New Roman" w:hAnsi="Times New Roman" w:cs="Times New Roman"/>
          <w:sz w:val="24"/>
          <w:szCs w:val="24"/>
          <w:lang w:eastAsia="id-ID"/>
        </w:rPr>
        <w:t>Gramedia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FA3DA8B" w14:textId="77777777" w:rsidR="00CB30E3" w:rsidRDefault="00CB30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C03BDCA" w14:textId="77777777" w:rsidR="00B606E3" w:rsidRDefault="00B606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694F088" w14:textId="77777777" w:rsidR="00B606E3" w:rsidRDefault="00B606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ADC7EE0" w14:textId="77777777" w:rsidR="00B606E3" w:rsidRDefault="00B606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7FC3FAC" w14:textId="77777777" w:rsidR="00B606E3" w:rsidRDefault="00B606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323A3B2" w14:textId="77777777" w:rsidR="00B606E3" w:rsidRPr="00CB30E3" w:rsidRDefault="00B606E3" w:rsidP="00CB30E3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94BA108" w14:textId="77777777" w:rsidR="00CB30E3" w:rsidRDefault="0004244C" w:rsidP="00CB30E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Kriteria Penilaian</w:t>
      </w:r>
    </w:p>
    <w:p w14:paraId="556D80AE" w14:textId="77777777" w:rsidR="00CB30E3" w:rsidRPr="00CB30E3" w:rsidRDefault="00CB30E3" w:rsidP="00CB30E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E3">
        <w:rPr>
          <w:rFonts w:ascii="Times New Roman" w:hAnsi="Times New Roman" w:cs="Times New Roman"/>
          <w:color w:val="000000"/>
          <w:sz w:val="24"/>
          <w:szCs w:val="24"/>
        </w:rPr>
        <w:t>Dalam menentukan nilai akhir akan digunakan pembobotan sebagai berikut: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481"/>
        <w:gridCol w:w="1465"/>
      </w:tblGrid>
      <w:tr w:rsidR="00CB30E3" w14:paraId="4E87D0FB" w14:textId="77777777" w:rsidTr="00632017">
        <w:tc>
          <w:tcPr>
            <w:tcW w:w="567" w:type="dxa"/>
          </w:tcPr>
          <w:p w14:paraId="64EE65B4" w14:textId="77777777" w:rsidR="00CB30E3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81" w:type="dxa"/>
          </w:tcPr>
          <w:p w14:paraId="28C0AA12" w14:textId="77777777" w:rsidR="00CB30E3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1465" w:type="dxa"/>
          </w:tcPr>
          <w:p w14:paraId="02493BCD" w14:textId="77777777" w:rsidR="00CB30E3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Prosentase</w:t>
            </w:r>
          </w:p>
        </w:tc>
      </w:tr>
      <w:tr w:rsidR="00CB30E3" w14:paraId="5316EC71" w14:textId="77777777" w:rsidTr="00632017">
        <w:tc>
          <w:tcPr>
            <w:tcW w:w="567" w:type="dxa"/>
          </w:tcPr>
          <w:p w14:paraId="4B691F27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E557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5481" w:type="dxa"/>
          </w:tcPr>
          <w:p w14:paraId="1ADCF037" w14:textId="77777777" w:rsidR="00CB30E3" w:rsidRDefault="00CB30E3" w:rsidP="0063201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5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Kehadiran, kesunggu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han, antusiasme, dan minat</w:t>
            </w:r>
          </w:p>
        </w:tc>
        <w:tc>
          <w:tcPr>
            <w:tcW w:w="1465" w:type="dxa"/>
          </w:tcPr>
          <w:p w14:paraId="28F827AD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E5570">
              <w:rPr>
                <w:rFonts w:asciiTheme="majorBidi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CB30E3" w14:paraId="6F528B8E" w14:textId="77777777" w:rsidTr="00632017">
        <w:tc>
          <w:tcPr>
            <w:tcW w:w="567" w:type="dxa"/>
          </w:tcPr>
          <w:p w14:paraId="317987AA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E557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5481" w:type="dxa"/>
          </w:tcPr>
          <w:p w14:paraId="1E564BB8" w14:textId="77777777" w:rsidR="00CB30E3" w:rsidRDefault="00CB30E3" w:rsidP="0063201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5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 dan kemampuan akademik</w:t>
            </w:r>
          </w:p>
        </w:tc>
        <w:tc>
          <w:tcPr>
            <w:tcW w:w="1465" w:type="dxa"/>
          </w:tcPr>
          <w:p w14:paraId="6FA385D7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E5570">
              <w:rPr>
                <w:rFonts w:asciiTheme="majorBidi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CB30E3" w14:paraId="29C1285C" w14:textId="77777777" w:rsidTr="00632017">
        <w:tc>
          <w:tcPr>
            <w:tcW w:w="567" w:type="dxa"/>
          </w:tcPr>
          <w:p w14:paraId="4CC0A991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E557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5481" w:type="dxa"/>
          </w:tcPr>
          <w:p w14:paraId="1635F792" w14:textId="77777777" w:rsidR="00CB30E3" w:rsidRDefault="00CB30E3" w:rsidP="0063201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Tugas-tugas </w:t>
            </w:r>
            <w:r w:rsidRPr="00AE5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individual/M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akalah Individu/Formatif</w:t>
            </w:r>
          </w:p>
        </w:tc>
        <w:tc>
          <w:tcPr>
            <w:tcW w:w="1465" w:type="dxa"/>
          </w:tcPr>
          <w:p w14:paraId="2F6751FD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E5570">
              <w:rPr>
                <w:rFonts w:asciiTheme="majorBidi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CB30E3" w14:paraId="034F01FF" w14:textId="77777777" w:rsidTr="00632017">
        <w:tc>
          <w:tcPr>
            <w:tcW w:w="567" w:type="dxa"/>
          </w:tcPr>
          <w:p w14:paraId="723615E7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E557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5481" w:type="dxa"/>
          </w:tcPr>
          <w:p w14:paraId="1FF33FDF" w14:textId="77777777" w:rsidR="00CB30E3" w:rsidRDefault="00CB30E3" w:rsidP="0063201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5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 Tengah Semester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(UTS)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65" w:type="dxa"/>
          </w:tcPr>
          <w:p w14:paraId="51E618B7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E5570">
              <w:rPr>
                <w:rFonts w:asciiTheme="majorBidi" w:hAnsiTheme="majorBidi" w:cstheme="majorBidi"/>
                <w:bCs/>
                <w:sz w:val="24"/>
                <w:szCs w:val="24"/>
              </w:rPr>
              <w:t>30%</w:t>
            </w:r>
          </w:p>
        </w:tc>
      </w:tr>
      <w:tr w:rsidR="00CB30E3" w14:paraId="07A0430D" w14:textId="77777777" w:rsidTr="00632017">
        <w:tc>
          <w:tcPr>
            <w:tcW w:w="567" w:type="dxa"/>
          </w:tcPr>
          <w:p w14:paraId="090C3B21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5481" w:type="dxa"/>
          </w:tcPr>
          <w:p w14:paraId="354509E7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 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 Semester (UAS)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65" w:type="dxa"/>
          </w:tcPr>
          <w:p w14:paraId="3499B422" w14:textId="77777777" w:rsidR="00CB30E3" w:rsidRPr="00AE5570" w:rsidRDefault="00CB30E3" w:rsidP="0063201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E5570">
              <w:rPr>
                <w:rFonts w:asciiTheme="majorBidi" w:hAnsiTheme="majorBidi" w:cstheme="majorBidi"/>
                <w:bCs/>
                <w:sz w:val="24"/>
                <w:szCs w:val="24"/>
              </w:rPr>
              <w:t>40%</w:t>
            </w:r>
          </w:p>
        </w:tc>
      </w:tr>
    </w:tbl>
    <w:p w14:paraId="2A38F884" w14:textId="77777777" w:rsidR="00A15597" w:rsidRPr="00A15597" w:rsidRDefault="00A15597" w:rsidP="00A1559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5597" w:rsidRPr="00A15597" w:rsidSect="00A1559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0BAB"/>
    <w:multiLevelType w:val="hybridMultilevel"/>
    <w:tmpl w:val="D22CA106"/>
    <w:lvl w:ilvl="0" w:tplc="49326C2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B22EC2"/>
    <w:multiLevelType w:val="hybridMultilevel"/>
    <w:tmpl w:val="482ACB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97"/>
    <w:rsid w:val="0004244C"/>
    <w:rsid w:val="000E2906"/>
    <w:rsid w:val="00113ED1"/>
    <w:rsid w:val="00173932"/>
    <w:rsid w:val="001E3FEE"/>
    <w:rsid w:val="002D2658"/>
    <w:rsid w:val="004755B3"/>
    <w:rsid w:val="004C251E"/>
    <w:rsid w:val="00A15597"/>
    <w:rsid w:val="00AD6EA4"/>
    <w:rsid w:val="00B606E3"/>
    <w:rsid w:val="00CB30E3"/>
    <w:rsid w:val="00CD725C"/>
    <w:rsid w:val="00DB71AF"/>
    <w:rsid w:val="00E613D4"/>
    <w:rsid w:val="00E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26C1"/>
  <w15:docId w15:val="{FCB22F5C-EAF0-44F3-AD48-867469B4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97"/>
    <w:pPr>
      <w:ind w:left="720"/>
      <w:contextualSpacing/>
    </w:pPr>
  </w:style>
  <w:style w:type="table" w:styleId="TableGrid">
    <w:name w:val="Table Grid"/>
    <w:basedOn w:val="TableNormal"/>
    <w:uiPriority w:val="59"/>
    <w:rsid w:val="001E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4755B3"/>
  </w:style>
  <w:style w:type="character" w:customStyle="1" w:styleId="ff2">
    <w:name w:val="ff2"/>
    <w:basedOn w:val="DefaultParagraphFont"/>
    <w:rsid w:val="004755B3"/>
  </w:style>
  <w:style w:type="character" w:customStyle="1" w:styleId="ff5">
    <w:name w:val="ff5"/>
    <w:basedOn w:val="DefaultParagraphFont"/>
    <w:rsid w:val="00CB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1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5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5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1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1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7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2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8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9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9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0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1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9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4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6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0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9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5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7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wadek febi 3</dc:creator>
  <cp:lastModifiedBy>Yudha Trishananto</cp:lastModifiedBy>
  <cp:revision>2</cp:revision>
  <cp:lastPrinted>2016-12-23T23:59:00Z</cp:lastPrinted>
  <dcterms:created xsi:type="dcterms:W3CDTF">2020-07-16T14:43:00Z</dcterms:created>
  <dcterms:modified xsi:type="dcterms:W3CDTF">2020-07-16T14:43:00Z</dcterms:modified>
</cp:coreProperties>
</file>