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EE" w:rsidRPr="00C048E3" w:rsidRDefault="008616EE" w:rsidP="00C048E3">
      <w:pPr>
        <w:spacing w:after="0" w:line="360" w:lineRule="auto"/>
        <w:jc w:val="center"/>
        <w:rPr>
          <w:rFonts w:ascii="Times New Roman" w:hAnsi="Times New Roman"/>
          <w:b/>
          <w:sz w:val="24"/>
          <w:szCs w:val="24"/>
        </w:rPr>
      </w:pPr>
      <w:r w:rsidRPr="00C048E3">
        <w:rPr>
          <w:rFonts w:ascii="Times New Roman" w:hAnsi="Times New Roman"/>
          <w:b/>
          <w:sz w:val="24"/>
          <w:szCs w:val="24"/>
        </w:rPr>
        <w:t>SILABUS SEMINAR MANAJEMEN SUMBER DAYA INSANI</w:t>
      </w:r>
    </w:p>
    <w:p w:rsidR="008616EE" w:rsidRPr="00C048E3" w:rsidRDefault="008616EE" w:rsidP="00C048E3">
      <w:pPr>
        <w:spacing w:after="0" w:line="360" w:lineRule="auto"/>
        <w:jc w:val="both"/>
        <w:rPr>
          <w:rFonts w:ascii="Times New Roman" w:hAnsi="Times New Roman"/>
          <w:sz w:val="24"/>
          <w:szCs w:val="24"/>
        </w:rPr>
      </w:pPr>
    </w:p>
    <w:p w:rsidR="008616EE" w:rsidRPr="00C048E3" w:rsidRDefault="008616EE" w:rsidP="00C048E3">
      <w:pPr>
        <w:spacing w:after="0" w:line="360" w:lineRule="auto"/>
        <w:jc w:val="both"/>
        <w:rPr>
          <w:rFonts w:ascii="Times New Roman" w:hAnsi="Times New Roman"/>
          <w:sz w:val="24"/>
          <w:szCs w:val="24"/>
        </w:rPr>
      </w:pPr>
    </w:p>
    <w:p w:rsidR="008616EE" w:rsidRPr="00C048E3" w:rsidRDefault="008616EE" w:rsidP="00C048E3">
      <w:pPr>
        <w:spacing w:after="0" w:line="360" w:lineRule="auto"/>
        <w:jc w:val="both"/>
        <w:rPr>
          <w:rFonts w:ascii="Times New Roman" w:hAnsi="Times New Roman"/>
          <w:b/>
          <w:sz w:val="24"/>
          <w:szCs w:val="24"/>
        </w:rPr>
      </w:pPr>
      <w:r w:rsidRPr="00C048E3">
        <w:rPr>
          <w:rFonts w:ascii="Times New Roman" w:hAnsi="Times New Roman"/>
          <w:b/>
          <w:sz w:val="24"/>
          <w:szCs w:val="24"/>
        </w:rPr>
        <w:t>Kode Mata Kuliah</w:t>
      </w:r>
      <w:r w:rsidRPr="00C048E3">
        <w:rPr>
          <w:rFonts w:ascii="Times New Roman" w:hAnsi="Times New Roman"/>
          <w:b/>
          <w:sz w:val="24"/>
          <w:szCs w:val="24"/>
        </w:rPr>
        <w:tab/>
      </w:r>
      <w:r w:rsidRPr="00C048E3">
        <w:rPr>
          <w:rFonts w:ascii="Times New Roman" w:hAnsi="Times New Roman"/>
          <w:b/>
          <w:sz w:val="24"/>
          <w:szCs w:val="24"/>
        </w:rPr>
        <w:tab/>
        <w:t xml:space="preserve">: </w:t>
      </w:r>
    </w:p>
    <w:p w:rsidR="008616EE" w:rsidRPr="00C048E3" w:rsidRDefault="008616EE" w:rsidP="00C048E3">
      <w:pPr>
        <w:spacing w:after="0" w:line="360" w:lineRule="auto"/>
        <w:jc w:val="both"/>
        <w:rPr>
          <w:rFonts w:ascii="Times New Roman" w:hAnsi="Times New Roman"/>
          <w:b/>
          <w:sz w:val="24"/>
          <w:szCs w:val="24"/>
        </w:rPr>
      </w:pPr>
      <w:r w:rsidRPr="00C048E3">
        <w:rPr>
          <w:rFonts w:ascii="Times New Roman" w:hAnsi="Times New Roman"/>
          <w:b/>
          <w:sz w:val="24"/>
          <w:szCs w:val="24"/>
        </w:rPr>
        <w:t>Nama Mata Kuliah</w:t>
      </w:r>
      <w:r w:rsidRPr="00C048E3">
        <w:rPr>
          <w:rFonts w:ascii="Times New Roman" w:hAnsi="Times New Roman"/>
          <w:b/>
          <w:sz w:val="24"/>
          <w:szCs w:val="24"/>
        </w:rPr>
        <w:tab/>
      </w:r>
      <w:r w:rsidRPr="00C048E3">
        <w:rPr>
          <w:rFonts w:ascii="Times New Roman" w:hAnsi="Times New Roman"/>
          <w:b/>
          <w:sz w:val="24"/>
          <w:szCs w:val="24"/>
        </w:rPr>
        <w:tab/>
        <w:t>: Seminar Manajemen Sumber Daya Insani</w:t>
      </w:r>
    </w:p>
    <w:p w:rsidR="008616EE" w:rsidRPr="00C048E3" w:rsidRDefault="008616EE" w:rsidP="00C048E3">
      <w:pPr>
        <w:spacing w:after="0" w:line="360" w:lineRule="auto"/>
        <w:jc w:val="both"/>
        <w:rPr>
          <w:rFonts w:ascii="Times New Roman" w:hAnsi="Times New Roman"/>
          <w:b/>
          <w:sz w:val="24"/>
          <w:szCs w:val="24"/>
        </w:rPr>
      </w:pPr>
      <w:r w:rsidRPr="00C048E3">
        <w:rPr>
          <w:rFonts w:ascii="Times New Roman" w:hAnsi="Times New Roman"/>
          <w:b/>
          <w:sz w:val="24"/>
          <w:szCs w:val="24"/>
        </w:rPr>
        <w:t>Bobot</w:t>
      </w:r>
      <w:r w:rsidRPr="00C048E3">
        <w:rPr>
          <w:rFonts w:ascii="Times New Roman" w:hAnsi="Times New Roman"/>
          <w:b/>
          <w:sz w:val="24"/>
          <w:szCs w:val="24"/>
        </w:rPr>
        <w:tab/>
        <w:t>SKS</w:t>
      </w:r>
      <w:r w:rsidRPr="00C048E3">
        <w:rPr>
          <w:rFonts w:ascii="Times New Roman" w:hAnsi="Times New Roman"/>
          <w:b/>
          <w:sz w:val="24"/>
          <w:szCs w:val="24"/>
        </w:rPr>
        <w:tab/>
      </w:r>
      <w:r w:rsidRPr="00C048E3">
        <w:rPr>
          <w:rFonts w:ascii="Times New Roman" w:hAnsi="Times New Roman"/>
          <w:b/>
          <w:sz w:val="24"/>
          <w:szCs w:val="24"/>
        </w:rPr>
        <w:tab/>
      </w:r>
      <w:r w:rsidRPr="00C048E3">
        <w:rPr>
          <w:rFonts w:ascii="Times New Roman" w:hAnsi="Times New Roman"/>
          <w:b/>
          <w:sz w:val="24"/>
          <w:szCs w:val="24"/>
        </w:rPr>
        <w:tab/>
        <w:t xml:space="preserve">: 3 sks </w:t>
      </w:r>
    </w:p>
    <w:p w:rsidR="008616EE" w:rsidRPr="00C048E3" w:rsidRDefault="008616EE" w:rsidP="00C048E3">
      <w:pPr>
        <w:spacing w:after="0" w:line="360" w:lineRule="auto"/>
        <w:jc w:val="both"/>
        <w:rPr>
          <w:rFonts w:ascii="Times New Roman" w:hAnsi="Times New Roman"/>
          <w:b/>
          <w:sz w:val="24"/>
          <w:szCs w:val="24"/>
        </w:rPr>
      </w:pPr>
      <w:r w:rsidRPr="00C048E3">
        <w:rPr>
          <w:rFonts w:ascii="Times New Roman" w:hAnsi="Times New Roman"/>
          <w:b/>
          <w:sz w:val="24"/>
          <w:szCs w:val="24"/>
        </w:rPr>
        <w:t>Sifat</w:t>
      </w:r>
      <w:r w:rsidRPr="00C048E3">
        <w:rPr>
          <w:rFonts w:ascii="Times New Roman" w:hAnsi="Times New Roman"/>
          <w:b/>
          <w:sz w:val="24"/>
          <w:szCs w:val="24"/>
        </w:rPr>
        <w:tab/>
      </w:r>
      <w:r w:rsidRPr="00C048E3">
        <w:rPr>
          <w:rFonts w:ascii="Times New Roman" w:hAnsi="Times New Roman"/>
          <w:b/>
          <w:sz w:val="24"/>
          <w:szCs w:val="24"/>
        </w:rPr>
        <w:tab/>
      </w:r>
      <w:r w:rsidRPr="00C048E3">
        <w:rPr>
          <w:rFonts w:ascii="Times New Roman" w:hAnsi="Times New Roman"/>
          <w:b/>
          <w:sz w:val="24"/>
          <w:szCs w:val="24"/>
        </w:rPr>
        <w:tab/>
      </w:r>
      <w:r w:rsidRPr="00C048E3">
        <w:rPr>
          <w:rFonts w:ascii="Times New Roman" w:hAnsi="Times New Roman"/>
          <w:b/>
          <w:sz w:val="24"/>
          <w:szCs w:val="24"/>
        </w:rPr>
        <w:tab/>
        <w:t>: Pilihan</w:t>
      </w:r>
    </w:p>
    <w:p w:rsidR="008616EE" w:rsidRPr="00C048E3" w:rsidRDefault="008616EE" w:rsidP="00C048E3">
      <w:pPr>
        <w:spacing w:after="0" w:line="360" w:lineRule="auto"/>
        <w:jc w:val="both"/>
        <w:rPr>
          <w:rFonts w:ascii="Times New Roman" w:hAnsi="Times New Roman"/>
          <w:b/>
          <w:sz w:val="24"/>
          <w:szCs w:val="24"/>
        </w:rPr>
      </w:pPr>
      <w:r w:rsidRPr="00C048E3">
        <w:rPr>
          <w:rFonts w:ascii="Times New Roman" w:hAnsi="Times New Roman"/>
          <w:b/>
          <w:sz w:val="24"/>
          <w:szCs w:val="24"/>
        </w:rPr>
        <w:t>Semester</w:t>
      </w:r>
      <w:r w:rsidRPr="00C048E3">
        <w:rPr>
          <w:rFonts w:ascii="Times New Roman" w:hAnsi="Times New Roman"/>
          <w:b/>
          <w:sz w:val="24"/>
          <w:szCs w:val="24"/>
        </w:rPr>
        <w:tab/>
      </w:r>
      <w:r w:rsidRPr="00C048E3">
        <w:rPr>
          <w:rFonts w:ascii="Times New Roman" w:hAnsi="Times New Roman"/>
          <w:b/>
          <w:sz w:val="24"/>
          <w:szCs w:val="24"/>
        </w:rPr>
        <w:tab/>
      </w:r>
      <w:r w:rsidRPr="00C048E3">
        <w:rPr>
          <w:rFonts w:ascii="Times New Roman" w:hAnsi="Times New Roman"/>
          <w:b/>
          <w:sz w:val="24"/>
          <w:szCs w:val="24"/>
        </w:rPr>
        <w:tab/>
        <w:t>: 6</w:t>
      </w:r>
    </w:p>
    <w:p w:rsidR="008616EE" w:rsidRPr="00C048E3" w:rsidRDefault="008616EE" w:rsidP="00C048E3">
      <w:pPr>
        <w:spacing w:line="360" w:lineRule="auto"/>
        <w:jc w:val="both"/>
        <w:rPr>
          <w:rFonts w:ascii="Times New Roman" w:hAnsi="Times New Roman"/>
          <w:b/>
          <w:sz w:val="24"/>
          <w:szCs w:val="24"/>
        </w:rPr>
      </w:pPr>
    </w:p>
    <w:p w:rsidR="008616EE" w:rsidRPr="00C048E3" w:rsidRDefault="008616EE" w:rsidP="00C048E3">
      <w:pPr>
        <w:pStyle w:val="ListParagraph"/>
        <w:numPr>
          <w:ilvl w:val="0"/>
          <w:numId w:val="1"/>
        </w:numPr>
        <w:spacing w:line="360" w:lineRule="auto"/>
        <w:ind w:left="426"/>
        <w:jc w:val="both"/>
        <w:rPr>
          <w:rFonts w:ascii="Times New Roman" w:hAnsi="Times New Roman"/>
          <w:b/>
          <w:sz w:val="24"/>
          <w:szCs w:val="24"/>
          <w:lang w:val="sv-SE"/>
        </w:rPr>
      </w:pPr>
      <w:r w:rsidRPr="00C048E3">
        <w:rPr>
          <w:rFonts w:ascii="Times New Roman" w:hAnsi="Times New Roman"/>
          <w:b/>
          <w:sz w:val="24"/>
          <w:szCs w:val="24"/>
          <w:lang w:val="sv-SE"/>
        </w:rPr>
        <w:t>Learning Outcomes</w:t>
      </w:r>
    </w:p>
    <w:p w:rsidR="008616EE" w:rsidRDefault="008616EE" w:rsidP="00C048E3">
      <w:pPr>
        <w:pStyle w:val="ListParagraph"/>
        <w:spacing w:line="360" w:lineRule="auto"/>
        <w:ind w:left="426"/>
        <w:jc w:val="both"/>
        <w:rPr>
          <w:rFonts w:ascii="Times New Roman" w:hAnsi="Times New Roman"/>
          <w:sz w:val="24"/>
          <w:szCs w:val="24"/>
        </w:rPr>
      </w:pPr>
      <w:r w:rsidRPr="00C048E3">
        <w:rPr>
          <w:rFonts w:ascii="Times New Roman" w:hAnsi="Times New Roman"/>
          <w:sz w:val="24"/>
          <w:szCs w:val="24"/>
        </w:rPr>
        <w:t>Mata kuliah ini memberikan pemahaman tentang konsep-konsep manajemen sumber daya manusia melalui artikel empiris agar mendalami topik bahasan mata kuliah terkait sebelumnya khususnya manajemen sumber daya manusia. Dengan demikian, mahasiswa akan memperoleh gambaran dan wawasan baru tentang pengelolaan sumber daya manusia secara empiris. Tahap ini embrio proposal penelitian skripsi diharapkan dapat diselesaikan.</w:t>
      </w:r>
    </w:p>
    <w:p w:rsidR="00C048E3" w:rsidRPr="00C048E3" w:rsidRDefault="00C048E3" w:rsidP="00C048E3">
      <w:pPr>
        <w:pStyle w:val="ListParagraph"/>
        <w:spacing w:line="360" w:lineRule="auto"/>
        <w:ind w:left="426"/>
        <w:jc w:val="both"/>
        <w:rPr>
          <w:rFonts w:ascii="Times New Roman" w:hAnsi="Times New Roman"/>
          <w:sz w:val="24"/>
          <w:szCs w:val="24"/>
        </w:rPr>
      </w:pPr>
    </w:p>
    <w:p w:rsidR="008616EE" w:rsidRPr="00C048E3" w:rsidRDefault="008616EE" w:rsidP="00C048E3">
      <w:pPr>
        <w:pStyle w:val="ListParagraph"/>
        <w:numPr>
          <w:ilvl w:val="0"/>
          <w:numId w:val="1"/>
        </w:numPr>
        <w:spacing w:line="360" w:lineRule="auto"/>
        <w:ind w:left="426"/>
        <w:jc w:val="both"/>
        <w:rPr>
          <w:rFonts w:ascii="Times New Roman" w:hAnsi="Times New Roman"/>
          <w:b/>
          <w:bCs/>
          <w:sz w:val="24"/>
          <w:szCs w:val="24"/>
          <w:lang w:val="sv-SE"/>
        </w:rPr>
      </w:pPr>
      <w:r w:rsidRPr="00C048E3">
        <w:rPr>
          <w:rFonts w:ascii="Times New Roman" w:hAnsi="Times New Roman"/>
          <w:b/>
          <w:bCs/>
          <w:sz w:val="24"/>
          <w:szCs w:val="24"/>
          <w:lang w:val="sv-SE"/>
        </w:rPr>
        <w:t>Topik Inti</w:t>
      </w:r>
    </w:p>
    <w:p w:rsidR="008616EE" w:rsidRPr="00C048E3" w:rsidRDefault="008616EE" w:rsidP="00C048E3">
      <w:pPr>
        <w:pStyle w:val="ListParagraph"/>
        <w:numPr>
          <w:ilvl w:val="0"/>
          <w:numId w:val="2"/>
        </w:numPr>
        <w:spacing w:after="0" w:line="360" w:lineRule="auto"/>
        <w:ind w:left="851"/>
        <w:jc w:val="both"/>
        <w:rPr>
          <w:rFonts w:ascii="Times New Roman" w:hAnsi="Times New Roman"/>
          <w:sz w:val="24"/>
          <w:szCs w:val="24"/>
          <w:lang w:eastAsia="ja-JP"/>
        </w:rPr>
      </w:pPr>
      <w:r w:rsidRPr="00C048E3">
        <w:rPr>
          <w:rFonts w:ascii="Times New Roman" w:hAnsi="Times New Roman"/>
          <w:sz w:val="24"/>
          <w:szCs w:val="24"/>
        </w:rPr>
        <w:t>Pengantar/Penda huluan</w:t>
      </w:r>
      <w:r w:rsidRPr="00C048E3">
        <w:rPr>
          <w:rFonts w:ascii="Times New Roman" w:hAnsi="Times New Roman"/>
          <w:sz w:val="24"/>
          <w:szCs w:val="24"/>
          <w:lang w:eastAsia="ja-JP"/>
        </w:rPr>
        <w:t xml:space="preserve"> </w:t>
      </w:r>
    </w:p>
    <w:p w:rsidR="008616EE" w:rsidRPr="00C048E3" w:rsidRDefault="008616EE" w:rsidP="00C048E3">
      <w:pPr>
        <w:pStyle w:val="ListParagraph"/>
        <w:numPr>
          <w:ilvl w:val="0"/>
          <w:numId w:val="2"/>
        </w:numPr>
        <w:spacing w:after="0" w:line="360" w:lineRule="auto"/>
        <w:ind w:left="851"/>
        <w:jc w:val="both"/>
        <w:rPr>
          <w:rFonts w:ascii="Times New Roman" w:hAnsi="Times New Roman"/>
          <w:sz w:val="24"/>
          <w:szCs w:val="24"/>
          <w:lang w:eastAsia="ja-JP"/>
        </w:rPr>
      </w:pPr>
      <w:r w:rsidRPr="00C048E3">
        <w:rPr>
          <w:rFonts w:ascii="Times New Roman" w:hAnsi="Times New Roman"/>
          <w:sz w:val="24"/>
          <w:szCs w:val="24"/>
          <w:lang w:val="sv-SE"/>
        </w:rPr>
        <w:t>Manajemen Sumberdaya Manusia-Strategi dan Lingkungan Usaha</w:t>
      </w:r>
      <w:r w:rsidRPr="00C048E3">
        <w:rPr>
          <w:rFonts w:ascii="Times New Roman" w:hAnsi="Times New Roman"/>
          <w:sz w:val="24"/>
          <w:szCs w:val="24"/>
          <w:lang w:eastAsia="ja-JP"/>
        </w:rPr>
        <w:t xml:space="preserve"> </w:t>
      </w:r>
    </w:p>
    <w:p w:rsidR="00C048E3" w:rsidRPr="00C048E3" w:rsidRDefault="00C048E3" w:rsidP="00C048E3">
      <w:pPr>
        <w:pStyle w:val="ListParagraph"/>
        <w:numPr>
          <w:ilvl w:val="0"/>
          <w:numId w:val="2"/>
        </w:numPr>
        <w:spacing w:after="0" w:line="360" w:lineRule="auto"/>
        <w:ind w:left="851"/>
        <w:jc w:val="both"/>
        <w:rPr>
          <w:rFonts w:ascii="Times New Roman" w:hAnsi="Times New Roman"/>
          <w:sz w:val="24"/>
          <w:szCs w:val="24"/>
          <w:lang w:eastAsia="ja-JP"/>
        </w:rPr>
      </w:pPr>
      <w:r w:rsidRPr="00C048E3">
        <w:rPr>
          <w:rFonts w:ascii="Times New Roman" w:hAnsi="Times New Roman"/>
          <w:sz w:val="24"/>
          <w:szCs w:val="24"/>
        </w:rPr>
        <w:t>Prencanaan SDI</w:t>
      </w:r>
      <w:r w:rsidRPr="00C048E3">
        <w:rPr>
          <w:rFonts w:ascii="Times New Roman" w:hAnsi="Times New Roman"/>
          <w:sz w:val="24"/>
          <w:szCs w:val="24"/>
          <w:lang w:eastAsia="ja-JP"/>
        </w:rPr>
        <w:t xml:space="preserve"> </w:t>
      </w:r>
    </w:p>
    <w:p w:rsidR="00C048E3" w:rsidRPr="00C048E3" w:rsidRDefault="00C048E3" w:rsidP="00C048E3">
      <w:pPr>
        <w:pStyle w:val="ListParagraph"/>
        <w:numPr>
          <w:ilvl w:val="0"/>
          <w:numId w:val="2"/>
        </w:numPr>
        <w:spacing w:after="0" w:line="360" w:lineRule="auto"/>
        <w:ind w:left="851"/>
        <w:jc w:val="both"/>
        <w:rPr>
          <w:rFonts w:ascii="Times New Roman" w:hAnsi="Times New Roman"/>
          <w:sz w:val="24"/>
          <w:szCs w:val="24"/>
          <w:lang w:eastAsia="ja-JP"/>
        </w:rPr>
      </w:pPr>
      <w:r w:rsidRPr="00C048E3">
        <w:rPr>
          <w:rFonts w:ascii="Times New Roman" w:hAnsi="Times New Roman"/>
          <w:sz w:val="24"/>
          <w:szCs w:val="24"/>
          <w:lang w:val="sv-SE"/>
        </w:rPr>
        <w:t>Individu, Pekerjaan, dan MSD</w:t>
      </w:r>
      <w:r w:rsidRPr="00C048E3">
        <w:rPr>
          <w:rFonts w:ascii="Times New Roman" w:hAnsi="Times New Roman"/>
          <w:sz w:val="24"/>
          <w:szCs w:val="24"/>
        </w:rPr>
        <w:t>I</w:t>
      </w:r>
      <w:r w:rsidRPr="00C048E3">
        <w:rPr>
          <w:rFonts w:ascii="Times New Roman" w:hAnsi="Times New Roman"/>
          <w:sz w:val="24"/>
          <w:szCs w:val="24"/>
          <w:lang w:val="sv-SE"/>
        </w:rPr>
        <w:t xml:space="preserve"> yang Efektif</w:t>
      </w:r>
      <w:r w:rsidRPr="00C048E3">
        <w:rPr>
          <w:rFonts w:ascii="Times New Roman" w:hAnsi="Times New Roman"/>
          <w:sz w:val="24"/>
          <w:szCs w:val="24"/>
          <w:lang w:eastAsia="ja-JP"/>
        </w:rPr>
        <w:t xml:space="preserve"> </w:t>
      </w:r>
    </w:p>
    <w:p w:rsidR="00C048E3" w:rsidRPr="00C048E3" w:rsidRDefault="00C048E3" w:rsidP="00C048E3">
      <w:pPr>
        <w:pStyle w:val="ListParagraph"/>
        <w:numPr>
          <w:ilvl w:val="0"/>
          <w:numId w:val="2"/>
        </w:numPr>
        <w:spacing w:after="0" w:line="360" w:lineRule="auto"/>
        <w:ind w:left="851"/>
        <w:jc w:val="both"/>
        <w:rPr>
          <w:rFonts w:ascii="Times New Roman" w:hAnsi="Times New Roman"/>
          <w:sz w:val="24"/>
          <w:szCs w:val="24"/>
          <w:lang w:eastAsia="ja-JP"/>
        </w:rPr>
      </w:pPr>
      <w:r w:rsidRPr="00C048E3">
        <w:rPr>
          <w:rFonts w:ascii="Times New Roman" w:hAnsi="Times New Roman"/>
          <w:sz w:val="24"/>
          <w:szCs w:val="24"/>
        </w:rPr>
        <w:t>MSDI Global</w:t>
      </w:r>
      <w:r w:rsidRPr="00C048E3">
        <w:rPr>
          <w:rFonts w:ascii="Times New Roman" w:hAnsi="Times New Roman"/>
          <w:sz w:val="24"/>
          <w:szCs w:val="24"/>
          <w:lang w:eastAsia="ja-JP"/>
        </w:rPr>
        <w:t xml:space="preserve"> </w:t>
      </w:r>
    </w:p>
    <w:p w:rsidR="00C048E3" w:rsidRPr="00C048E3" w:rsidRDefault="00C048E3" w:rsidP="00C048E3">
      <w:pPr>
        <w:pStyle w:val="ListParagraph"/>
        <w:numPr>
          <w:ilvl w:val="0"/>
          <w:numId w:val="2"/>
        </w:numPr>
        <w:spacing w:after="0" w:line="360" w:lineRule="auto"/>
        <w:ind w:left="851"/>
        <w:jc w:val="both"/>
        <w:rPr>
          <w:rFonts w:ascii="Times New Roman" w:hAnsi="Times New Roman"/>
          <w:sz w:val="24"/>
          <w:szCs w:val="24"/>
          <w:lang w:eastAsia="ja-JP"/>
        </w:rPr>
      </w:pPr>
      <w:r w:rsidRPr="00C048E3">
        <w:rPr>
          <w:rFonts w:ascii="Times New Roman" w:hAnsi="Times New Roman"/>
          <w:sz w:val="24"/>
          <w:szCs w:val="24"/>
        </w:rPr>
        <w:t>Analisisdan Identifikasi Pekerjaan</w:t>
      </w:r>
      <w:r w:rsidRPr="00C048E3">
        <w:rPr>
          <w:rFonts w:ascii="Times New Roman" w:hAnsi="Times New Roman"/>
          <w:sz w:val="24"/>
          <w:szCs w:val="24"/>
          <w:lang w:eastAsia="ja-JP"/>
        </w:rPr>
        <w:t xml:space="preserve"> </w:t>
      </w:r>
    </w:p>
    <w:p w:rsidR="00C048E3" w:rsidRPr="00C048E3" w:rsidRDefault="00C048E3" w:rsidP="00C048E3">
      <w:pPr>
        <w:pStyle w:val="ListParagraph"/>
        <w:numPr>
          <w:ilvl w:val="0"/>
          <w:numId w:val="2"/>
        </w:numPr>
        <w:spacing w:after="0" w:line="360" w:lineRule="auto"/>
        <w:ind w:left="851"/>
        <w:jc w:val="both"/>
        <w:rPr>
          <w:rFonts w:ascii="Times New Roman" w:hAnsi="Times New Roman"/>
          <w:sz w:val="24"/>
          <w:szCs w:val="24"/>
          <w:lang w:eastAsia="ja-JP"/>
        </w:rPr>
      </w:pPr>
      <w:r w:rsidRPr="00C048E3">
        <w:rPr>
          <w:rFonts w:ascii="Times New Roman" w:hAnsi="Times New Roman"/>
          <w:sz w:val="24"/>
          <w:szCs w:val="24"/>
        </w:rPr>
        <w:t>Rekruitmen</w:t>
      </w:r>
      <w:r w:rsidRPr="00C048E3">
        <w:rPr>
          <w:rFonts w:ascii="Times New Roman" w:hAnsi="Times New Roman"/>
          <w:sz w:val="24"/>
          <w:szCs w:val="24"/>
          <w:lang w:eastAsia="ja-JP"/>
        </w:rPr>
        <w:t xml:space="preserve"> </w:t>
      </w:r>
    </w:p>
    <w:p w:rsidR="00C048E3" w:rsidRPr="00C048E3" w:rsidRDefault="00C048E3" w:rsidP="00C048E3">
      <w:pPr>
        <w:pStyle w:val="ListParagraph"/>
        <w:numPr>
          <w:ilvl w:val="0"/>
          <w:numId w:val="2"/>
        </w:numPr>
        <w:spacing w:after="0" w:line="360" w:lineRule="auto"/>
        <w:ind w:left="851"/>
        <w:jc w:val="both"/>
        <w:rPr>
          <w:rFonts w:ascii="Times New Roman" w:hAnsi="Times New Roman"/>
          <w:sz w:val="24"/>
          <w:szCs w:val="24"/>
          <w:lang w:eastAsia="ja-JP"/>
        </w:rPr>
      </w:pPr>
      <w:r w:rsidRPr="00C048E3">
        <w:rPr>
          <w:rFonts w:ascii="Times New Roman" w:hAnsi="Times New Roman"/>
          <w:sz w:val="24"/>
          <w:szCs w:val="24"/>
          <w:lang w:val="sv-SE"/>
        </w:rPr>
        <w:t>Seleksi dan Penempatan SD</w:t>
      </w:r>
      <w:r w:rsidRPr="00C048E3">
        <w:rPr>
          <w:rFonts w:ascii="Times New Roman" w:hAnsi="Times New Roman"/>
          <w:sz w:val="24"/>
          <w:szCs w:val="24"/>
        </w:rPr>
        <w:t>I</w:t>
      </w:r>
    </w:p>
    <w:p w:rsidR="00C048E3" w:rsidRPr="00C048E3" w:rsidRDefault="00C048E3" w:rsidP="00C048E3">
      <w:pPr>
        <w:pStyle w:val="ListParagraph"/>
        <w:numPr>
          <w:ilvl w:val="0"/>
          <w:numId w:val="2"/>
        </w:numPr>
        <w:spacing w:after="0" w:line="360" w:lineRule="auto"/>
        <w:ind w:left="851"/>
        <w:jc w:val="both"/>
        <w:rPr>
          <w:rFonts w:ascii="Times New Roman" w:hAnsi="Times New Roman"/>
          <w:sz w:val="24"/>
          <w:szCs w:val="24"/>
          <w:lang w:eastAsia="ja-JP"/>
        </w:rPr>
      </w:pPr>
      <w:r w:rsidRPr="00C048E3">
        <w:rPr>
          <w:rFonts w:ascii="Times New Roman" w:hAnsi="Times New Roman"/>
          <w:sz w:val="24"/>
          <w:szCs w:val="24"/>
        </w:rPr>
        <w:t>Pelatihan SDI</w:t>
      </w:r>
      <w:r w:rsidRPr="00C048E3">
        <w:rPr>
          <w:rFonts w:ascii="Times New Roman" w:hAnsi="Times New Roman"/>
          <w:sz w:val="24"/>
          <w:szCs w:val="24"/>
          <w:lang w:eastAsia="ja-JP"/>
        </w:rPr>
        <w:t xml:space="preserve"> </w:t>
      </w:r>
    </w:p>
    <w:p w:rsidR="00C048E3" w:rsidRPr="00C048E3" w:rsidRDefault="00C048E3" w:rsidP="00C048E3">
      <w:pPr>
        <w:pStyle w:val="ListParagraph"/>
        <w:numPr>
          <w:ilvl w:val="0"/>
          <w:numId w:val="2"/>
        </w:numPr>
        <w:spacing w:after="0" w:line="360" w:lineRule="auto"/>
        <w:ind w:left="851"/>
        <w:jc w:val="both"/>
        <w:rPr>
          <w:rFonts w:ascii="Times New Roman" w:hAnsi="Times New Roman"/>
          <w:sz w:val="24"/>
          <w:szCs w:val="24"/>
          <w:lang w:val="sv-SE"/>
        </w:rPr>
      </w:pPr>
      <w:r w:rsidRPr="00C048E3">
        <w:rPr>
          <w:rFonts w:ascii="Times New Roman" w:hAnsi="Times New Roman"/>
          <w:sz w:val="24"/>
          <w:szCs w:val="24"/>
        </w:rPr>
        <w:t>Pengembangan</w:t>
      </w:r>
      <w:r w:rsidRPr="00C048E3">
        <w:rPr>
          <w:rFonts w:ascii="Times New Roman" w:hAnsi="Times New Roman"/>
          <w:sz w:val="24"/>
          <w:szCs w:val="24"/>
          <w:lang w:val="sv-SE"/>
        </w:rPr>
        <w:t xml:space="preserve"> SD</w:t>
      </w:r>
      <w:r w:rsidRPr="00C048E3">
        <w:rPr>
          <w:rFonts w:ascii="Times New Roman" w:hAnsi="Times New Roman"/>
          <w:sz w:val="24"/>
          <w:szCs w:val="24"/>
        </w:rPr>
        <w:t>I</w:t>
      </w:r>
      <w:r w:rsidRPr="00C048E3">
        <w:rPr>
          <w:rFonts w:ascii="Times New Roman" w:hAnsi="Times New Roman"/>
          <w:sz w:val="24"/>
          <w:szCs w:val="24"/>
          <w:lang w:val="sv-SE"/>
        </w:rPr>
        <w:t xml:space="preserve"> dan Karir</w:t>
      </w:r>
    </w:p>
    <w:p w:rsidR="00C048E3" w:rsidRPr="00C048E3" w:rsidRDefault="00C048E3" w:rsidP="00C048E3">
      <w:pPr>
        <w:pStyle w:val="ListParagraph"/>
        <w:numPr>
          <w:ilvl w:val="0"/>
          <w:numId w:val="2"/>
        </w:numPr>
        <w:spacing w:after="0" w:line="360" w:lineRule="auto"/>
        <w:ind w:left="851"/>
        <w:jc w:val="both"/>
        <w:rPr>
          <w:rFonts w:ascii="Times New Roman" w:hAnsi="Times New Roman"/>
          <w:sz w:val="24"/>
          <w:szCs w:val="24"/>
          <w:lang w:eastAsia="ja-JP"/>
        </w:rPr>
      </w:pPr>
      <w:r w:rsidRPr="00C048E3">
        <w:rPr>
          <w:rFonts w:ascii="Times New Roman" w:hAnsi="Times New Roman"/>
          <w:sz w:val="24"/>
          <w:szCs w:val="24"/>
          <w:lang w:val="sv-SE"/>
        </w:rPr>
        <w:t>Manajemen dan Penilaian Kinerja</w:t>
      </w:r>
      <w:r w:rsidRPr="00C048E3">
        <w:rPr>
          <w:rFonts w:ascii="Times New Roman" w:hAnsi="Times New Roman"/>
          <w:sz w:val="24"/>
          <w:szCs w:val="24"/>
        </w:rPr>
        <w:t xml:space="preserve"> </w:t>
      </w:r>
    </w:p>
    <w:p w:rsidR="00C048E3" w:rsidRPr="00C048E3" w:rsidRDefault="00C048E3" w:rsidP="00C048E3">
      <w:pPr>
        <w:pStyle w:val="ListParagraph"/>
        <w:numPr>
          <w:ilvl w:val="0"/>
          <w:numId w:val="2"/>
        </w:numPr>
        <w:spacing w:after="0" w:line="360" w:lineRule="auto"/>
        <w:ind w:left="851"/>
        <w:jc w:val="both"/>
        <w:rPr>
          <w:rFonts w:ascii="Times New Roman" w:hAnsi="Times New Roman"/>
          <w:sz w:val="24"/>
          <w:szCs w:val="24"/>
          <w:lang w:eastAsia="ja-JP"/>
        </w:rPr>
      </w:pPr>
      <w:r w:rsidRPr="00C048E3">
        <w:rPr>
          <w:rFonts w:ascii="Times New Roman" w:hAnsi="Times New Roman"/>
          <w:sz w:val="24"/>
          <w:szCs w:val="24"/>
        </w:rPr>
        <w:t xml:space="preserve">Kompensasi </w:t>
      </w:r>
    </w:p>
    <w:p w:rsidR="00C048E3" w:rsidRPr="00C048E3" w:rsidRDefault="00C048E3" w:rsidP="00C048E3">
      <w:pPr>
        <w:pStyle w:val="ListParagraph"/>
        <w:numPr>
          <w:ilvl w:val="0"/>
          <w:numId w:val="2"/>
        </w:numPr>
        <w:spacing w:after="0" w:line="360" w:lineRule="auto"/>
        <w:ind w:left="851"/>
        <w:jc w:val="both"/>
        <w:rPr>
          <w:rFonts w:ascii="Times New Roman" w:hAnsi="Times New Roman"/>
          <w:sz w:val="24"/>
          <w:szCs w:val="24"/>
        </w:rPr>
      </w:pPr>
      <w:r w:rsidRPr="00C048E3">
        <w:rPr>
          <w:rFonts w:ascii="Times New Roman" w:hAnsi="Times New Roman"/>
          <w:sz w:val="24"/>
          <w:szCs w:val="24"/>
        </w:rPr>
        <w:lastRenderedPageBreak/>
        <w:t>Indeks Kualitas Hidup Fisik</w:t>
      </w:r>
    </w:p>
    <w:p w:rsidR="008616EE" w:rsidRPr="00C048E3" w:rsidRDefault="00C048E3" w:rsidP="00C048E3">
      <w:pPr>
        <w:pStyle w:val="ListParagraph"/>
        <w:numPr>
          <w:ilvl w:val="0"/>
          <w:numId w:val="2"/>
        </w:numPr>
        <w:spacing w:after="0" w:line="360" w:lineRule="auto"/>
        <w:ind w:left="851"/>
        <w:jc w:val="both"/>
        <w:rPr>
          <w:rFonts w:ascii="Times New Roman" w:hAnsi="Times New Roman"/>
          <w:sz w:val="24"/>
          <w:szCs w:val="24"/>
          <w:lang w:eastAsia="ja-JP"/>
        </w:rPr>
      </w:pPr>
      <w:r w:rsidRPr="00C048E3">
        <w:rPr>
          <w:rFonts w:ascii="Times New Roman" w:hAnsi="Times New Roman"/>
          <w:sz w:val="24"/>
          <w:szCs w:val="24"/>
          <w:lang w:val="sv-SE"/>
        </w:rPr>
        <w:t>Hubungan Industrial dan Kesehatan dan Keselamatan Kerja</w:t>
      </w:r>
    </w:p>
    <w:p w:rsidR="008616EE" w:rsidRPr="00C048E3" w:rsidRDefault="008616EE" w:rsidP="00C048E3">
      <w:pPr>
        <w:pStyle w:val="ListParagraph"/>
        <w:numPr>
          <w:ilvl w:val="0"/>
          <w:numId w:val="1"/>
        </w:numPr>
        <w:spacing w:line="360" w:lineRule="auto"/>
        <w:ind w:left="426"/>
        <w:jc w:val="both"/>
        <w:rPr>
          <w:rFonts w:ascii="Times New Roman" w:hAnsi="Times New Roman"/>
          <w:b/>
          <w:bCs/>
          <w:sz w:val="24"/>
          <w:szCs w:val="24"/>
        </w:rPr>
      </w:pPr>
      <w:r w:rsidRPr="00C048E3">
        <w:rPr>
          <w:rFonts w:ascii="Times New Roman" w:hAnsi="Times New Roman"/>
          <w:b/>
          <w:bCs/>
          <w:sz w:val="24"/>
          <w:szCs w:val="24"/>
        </w:rPr>
        <w:t>Keterkaitan dengan Mata Kuliah Lainnya (Pre-Requisite &amp; Co-Requisite)</w:t>
      </w:r>
    </w:p>
    <w:p w:rsidR="008616EE" w:rsidRPr="00C048E3" w:rsidRDefault="008616EE" w:rsidP="00C048E3">
      <w:pPr>
        <w:pStyle w:val="ListParagraph"/>
        <w:spacing w:line="360" w:lineRule="auto"/>
        <w:ind w:left="426"/>
        <w:jc w:val="both"/>
        <w:rPr>
          <w:rFonts w:ascii="Times New Roman" w:hAnsi="Times New Roman"/>
          <w:bCs/>
          <w:sz w:val="24"/>
          <w:szCs w:val="24"/>
        </w:rPr>
      </w:pPr>
      <w:r w:rsidRPr="00C048E3">
        <w:rPr>
          <w:rFonts w:ascii="Times New Roman" w:hAnsi="Times New Roman"/>
          <w:bCs/>
          <w:sz w:val="24"/>
          <w:szCs w:val="24"/>
        </w:rPr>
        <w:t xml:space="preserve">Mata kuliah ini harus menguasai Manajemen </w:t>
      </w:r>
      <w:r w:rsidR="00C048E3" w:rsidRPr="00C048E3">
        <w:rPr>
          <w:rFonts w:ascii="Times New Roman" w:hAnsi="Times New Roman"/>
          <w:bCs/>
          <w:sz w:val="24"/>
          <w:szCs w:val="24"/>
        </w:rPr>
        <w:t>Sumber Daya Insani</w:t>
      </w:r>
      <w:r w:rsidRPr="00C048E3">
        <w:rPr>
          <w:rFonts w:ascii="Times New Roman" w:hAnsi="Times New Roman"/>
          <w:bCs/>
          <w:sz w:val="24"/>
          <w:szCs w:val="24"/>
        </w:rPr>
        <w:t xml:space="preserve">, Manajemen </w:t>
      </w:r>
      <w:r w:rsidR="00C048E3" w:rsidRPr="00C048E3">
        <w:rPr>
          <w:rFonts w:ascii="Times New Roman" w:hAnsi="Times New Roman"/>
          <w:bCs/>
          <w:sz w:val="24"/>
          <w:szCs w:val="24"/>
        </w:rPr>
        <w:t>SDI Internasional</w:t>
      </w:r>
    </w:p>
    <w:p w:rsidR="008616EE" w:rsidRPr="00C048E3" w:rsidRDefault="008616EE" w:rsidP="00C048E3">
      <w:pPr>
        <w:pStyle w:val="ListParagraph"/>
        <w:numPr>
          <w:ilvl w:val="0"/>
          <w:numId w:val="1"/>
        </w:numPr>
        <w:spacing w:line="360" w:lineRule="auto"/>
        <w:ind w:left="426"/>
        <w:jc w:val="both"/>
        <w:rPr>
          <w:rFonts w:ascii="Times New Roman" w:hAnsi="Times New Roman"/>
          <w:b/>
          <w:bCs/>
          <w:sz w:val="24"/>
          <w:szCs w:val="24"/>
        </w:rPr>
      </w:pPr>
      <w:r w:rsidRPr="00C048E3">
        <w:rPr>
          <w:rFonts w:ascii="Times New Roman" w:hAnsi="Times New Roman"/>
          <w:b/>
          <w:bCs/>
          <w:sz w:val="24"/>
          <w:szCs w:val="24"/>
        </w:rPr>
        <w:t>Kegiatan Penunjang</w:t>
      </w:r>
    </w:p>
    <w:p w:rsidR="008616EE" w:rsidRPr="00C048E3" w:rsidRDefault="008616EE" w:rsidP="00C048E3">
      <w:pPr>
        <w:pStyle w:val="ListParagraph"/>
        <w:spacing w:line="360" w:lineRule="auto"/>
        <w:ind w:left="426"/>
        <w:jc w:val="both"/>
        <w:rPr>
          <w:rFonts w:ascii="Times New Roman" w:hAnsi="Times New Roman"/>
          <w:b/>
          <w:bCs/>
          <w:sz w:val="24"/>
          <w:szCs w:val="24"/>
        </w:rPr>
      </w:pPr>
    </w:p>
    <w:p w:rsidR="008616EE" w:rsidRPr="00C048E3" w:rsidRDefault="008616EE" w:rsidP="00C048E3">
      <w:pPr>
        <w:pStyle w:val="ListParagraph"/>
        <w:numPr>
          <w:ilvl w:val="0"/>
          <w:numId w:val="1"/>
        </w:numPr>
        <w:spacing w:line="360" w:lineRule="auto"/>
        <w:ind w:left="426"/>
        <w:jc w:val="both"/>
        <w:rPr>
          <w:rFonts w:ascii="Times New Roman" w:hAnsi="Times New Roman"/>
          <w:b/>
          <w:bCs/>
          <w:sz w:val="24"/>
          <w:szCs w:val="24"/>
        </w:rPr>
      </w:pPr>
      <w:proofErr w:type="spellStart"/>
      <w:r w:rsidRPr="00C048E3">
        <w:rPr>
          <w:rFonts w:ascii="Times New Roman" w:hAnsi="Times New Roman"/>
          <w:b/>
          <w:bCs/>
          <w:sz w:val="24"/>
          <w:szCs w:val="24"/>
          <w:lang w:val="en-US"/>
        </w:rPr>
        <w:t>Referensi</w:t>
      </w:r>
      <w:proofErr w:type="spellEnd"/>
    </w:p>
    <w:p w:rsidR="00C048E3" w:rsidRPr="00C048E3" w:rsidRDefault="00C048E3" w:rsidP="00C048E3">
      <w:pPr>
        <w:pStyle w:val="ListParagraph"/>
        <w:numPr>
          <w:ilvl w:val="0"/>
          <w:numId w:val="6"/>
        </w:numPr>
        <w:spacing w:before="100" w:beforeAutospacing="1" w:after="100" w:afterAutospacing="1" w:line="360" w:lineRule="auto"/>
        <w:ind w:left="851"/>
        <w:jc w:val="both"/>
        <w:rPr>
          <w:rFonts w:ascii="Times New Roman" w:hAnsi="Times New Roman"/>
          <w:sz w:val="24"/>
          <w:szCs w:val="24"/>
          <w:lang w:eastAsia="ja-JP"/>
        </w:rPr>
      </w:pPr>
      <w:r w:rsidRPr="00C048E3">
        <w:rPr>
          <w:rFonts w:ascii="Times New Roman" w:hAnsi="Times New Roman"/>
          <w:sz w:val="24"/>
          <w:szCs w:val="24"/>
          <w:lang w:eastAsia="ja-JP"/>
        </w:rPr>
        <w:t>Dessler, Gary. (2003). Manajemen Sumber Daya Manusia Edisi X Jilid 1 (Paramita Rahayu, Penerjemah). Jakarta: PT Indeks. (GD1)</w:t>
      </w:r>
    </w:p>
    <w:p w:rsidR="00C048E3" w:rsidRPr="00C048E3" w:rsidRDefault="00C048E3" w:rsidP="00C048E3">
      <w:pPr>
        <w:pStyle w:val="ListParagraph"/>
        <w:numPr>
          <w:ilvl w:val="0"/>
          <w:numId w:val="6"/>
        </w:numPr>
        <w:spacing w:before="100" w:beforeAutospacing="1" w:after="100" w:afterAutospacing="1" w:line="360" w:lineRule="auto"/>
        <w:ind w:left="851"/>
        <w:jc w:val="both"/>
        <w:rPr>
          <w:rFonts w:ascii="Times New Roman" w:hAnsi="Times New Roman"/>
          <w:sz w:val="24"/>
          <w:szCs w:val="24"/>
          <w:lang w:eastAsia="ja-JP"/>
        </w:rPr>
      </w:pPr>
      <w:r w:rsidRPr="00C048E3">
        <w:rPr>
          <w:rFonts w:ascii="Times New Roman" w:hAnsi="Times New Roman"/>
          <w:sz w:val="24"/>
          <w:szCs w:val="24"/>
          <w:lang w:eastAsia="ja-JP"/>
        </w:rPr>
        <w:t>Dessler, Gary. (2003). Manajemen Sumber Daya Manusia Edisi X Jilid 2 (Paramita Rahayu, Penerjemah). Jakarta: PT Indeks. (GD2)</w:t>
      </w:r>
    </w:p>
    <w:p w:rsidR="00C048E3" w:rsidRPr="00C048E3" w:rsidRDefault="00C048E3" w:rsidP="00C048E3">
      <w:pPr>
        <w:pStyle w:val="ListParagraph"/>
        <w:numPr>
          <w:ilvl w:val="0"/>
          <w:numId w:val="6"/>
        </w:numPr>
        <w:spacing w:before="100" w:beforeAutospacing="1" w:after="100" w:afterAutospacing="1" w:line="360" w:lineRule="auto"/>
        <w:ind w:left="851"/>
        <w:jc w:val="both"/>
        <w:rPr>
          <w:rFonts w:ascii="Times New Roman" w:hAnsi="Times New Roman"/>
          <w:sz w:val="24"/>
          <w:szCs w:val="24"/>
          <w:lang w:eastAsia="ja-JP"/>
        </w:rPr>
      </w:pPr>
      <w:r w:rsidRPr="00C048E3">
        <w:rPr>
          <w:rFonts w:ascii="Times New Roman" w:hAnsi="Times New Roman"/>
          <w:sz w:val="24"/>
          <w:szCs w:val="24"/>
          <w:lang w:eastAsia="ja-JP"/>
        </w:rPr>
        <w:t>Handoko, T. H. (2011). Manajemen Personalia &amp; Sumberdaya Manusia. Yogyakarta: BPFE Yogyakarta. (HH)</w:t>
      </w:r>
    </w:p>
    <w:p w:rsidR="00C048E3" w:rsidRPr="00C048E3" w:rsidRDefault="00C048E3" w:rsidP="00C048E3">
      <w:pPr>
        <w:pStyle w:val="ListParagraph"/>
        <w:numPr>
          <w:ilvl w:val="0"/>
          <w:numId w:val="6"/>
        </w:numPr>
        <w:spacing w:before="100" w:beforeAutospacing="1" w:after="100" w:afterAutospacing="1" w:line="360" w:lineRule="auto"/>
        <w:ind w:left="851"/>
        <w:jc w:val="both"/>
        <w:rPr>
          <w:rFonts w:ascii="Times New Roman" w:hAnsi="Times New Roman"/>
          <w:sz w:val="24"/>
          <w:szCs w:val="24"/>
          <w:lang w:eastAsia="ja-JP"/>
        </w:rPr>
      </w:pPr>
      <w:r w:rsidRPr="00C048E3">
        <w:rPr>
          <w:rFonts w:ascii="Times New Roman" w:hAnsi="Times New Roman"/>
          <w:sz w:val="24"/>
          <w:szCs w:val="24"/>
          <w:lang w:eastAsia="ja-JP"/>
        </w:rPr>
        <w:t>Noe, R. A., Hollenback, J. R., Gerhart, B., &amp; Wright, P. M. (2010). Human Resource Management. New York: McGraw-Hill. (NH)</w:t>
      </w:r>
    </w:p>
    <w:p w:rsidR="008616EE" w:rsidRPr="00C048E3" w:rsidRDefault="008616EE" w:rsidP="00C048E3">
      <w:pPr>
        <w:spacing w:after="0" w:line="360" w:lineRule="auto"/>
        <w:jc w:val="both"/>
        <w:rPr>
          <w:rFonts w:ascii="Times New Roman" w:hAnsi="Times New Roman"/>
          <w:b/>
          <w:bCs/>
          <w:sz w:val="24"/>
          <w:szCs w:val="24"/>
        </w:rPr>
      </w:pPr>
    </w:p>
    <w:p w:rsidR="008616EE" w:rsidRPr="00C048E3" w:rsidRDefault="008616EE" w:rsidP="00C048E3">
      <w:pPr>
        <w:pStyle w:val="ListParagraph"/>
        <w:numPr>
          <w:ilvl w:val="0"/>
          <w:numId w:val="1"/>
        </w:numPr>
        <w:spacing w:line="360" w:lineRule="auto"/>
        <w:ind w:left="426"/>
        <w:jc w:val="both"/>
        <w:rPr>
          <w:rFonts w:ascii="Times New Roman" w:hAnsi="Times New Roman"/>
          <w:sz w:val="24"/>
          <w:szCs w:val="24"/>
          <w:lang w:val="en-US"/>
        </w:rPr>
      </w:pPr>
      <w:proofErr w:type="spellStart"/>
      <w:r w:rsidRPr="00C048E3">
        <w:rPr>
          <w:rFonts w:ascii="Times New Roman" w:hAnsi="Times New Roman"/>
          <w:b/>
          <w:bCs/>
          <w:sz w:val="24"/>
          <w:szCs w:val="24"/>
          <w:lang w:val="en-US"/>
        </w:rPr>
        <w:t>Kriteria</w:t>
      </w:r>
      <w:proofErr w:type="spellEnd"/>
      <w:r w:rsidRPr="00C048E3">
        <w:rPr>
          <w:rFonts w:ascii="Times New Roman" w:hAnsi="Times New Roman"/>
          <w:b/>
          <w:bCs/>
          <w:sz w:val="24"/>
          <w:szCs w:val="24"/>
          <w:lang w:val="en-US"/>
        </w:rPr>
        <w:t xml:space="preserve"> </w:t>
      </w:r>
      <w:proofErr w:type="spellStart"/>
      <w:r w:rsidRPr="00C048E3">
        <w:rPr>
          <w:rFonts w:ascii="Times New Roman" w:hAnsi="Times New Roman"/>
          <w:b/>
          <w:bCs/>
          <w:sz w:val="24"/>
          <w:szCs w:val="24"/>
          <w:lang w:val="en-US"/>
        </w:rPr>
        <w:t>Penilaian</w:t>
      </w:r>
      <w:proofErr w:type="spellEnd"/>
    </w:p>
    <w:p w:rsidR="008616EE" w:rsidRPr="00C048E3" w:rsidRDefault="008616EE" w:rsidP="00C048E3">
      <w:pPr>
        <w:pStyle w:val="ListParagraph"/>
        <w:numPr>
          <w:ilvl w:val="0"/>
          <w:numId w:val="4"/>
        </w:numPr>
        <w:shd w:val="clear" w:color="auto" w:fill="FFFFFF"/>
        <w:spacing w:before="100" w:beforeAutospacing="1" w:after="100" w:afterAutospacing="1" w:line="360" w:lineRule="auto"/>
        <w:ind w:left="851"/>
        <w:jc w:val="both"/>
        <w:rPr>
          <w:rFonts w:ascii="Times New Roman" w:hAnsi="Times New Roman"/>
          <w:bCs/>
          <w:sz w:val="24"/>
          <w:szCs w:val="24"/>
        </w:rPr>
      </w:pPr>
      <w:r w:rsidRPr="00C048E3">
        <w:rPr>
          <w:rFonts w:ascii="Times New Roman" w:hAnsi="Times New Roman"/>
          <w:bCs/>
          <w:sz w:val="24"/>
          <w:szCs w:val="24"/>
        </w:rPr>
        <w:t>Ujian Tengah Semester (UTS)  = 20%</w:t>
      </w:r>
    </w:p>
    <w:p w:rsidR="008616EE" w:rsidRPr="00C048E3" w:rsidRDefault="008616EE" w:rsidP="00C048E3">
      <w:pPr>
        <w:pStyle w:val="ListParagraph"/>
        <w:numPr>
          <w:ilvl w:val="0"/>
          <w:numId w:val="4"/>
        </w:numPr>
        <w:shd w:val="clear" w:color="auto" w:fill="FFFFFF"/>
        <w:spacing w:before="100" w:beforeAutospacing="1" w:after="100" w:afterAutospacing="1" w:line="360" w:lineRule="auto"/>
        <w:ind w:left="851"/>
        <w:jc w:val="both"/>
        <w:rPr>
          <w:rFonts w:ascii="Times New Roman" w:hAnsi="Times New Roman"/>
          <w:bCs/>
          <w:sz w:val="24"/>
          <w:szCs w:val="24"/>
        </w:rPr>
      </w:pPr>
      <w:r w:rsidRPr="00C048E3">
        <w:rPr>
          <w:rFonts w:ascii="Times New Roman" w:hAnsi="Times New Roman"/>
          <w:bCs/>
          <w:sz w:val="24"/>
          <w:szCs w:val="24"/>
        </w:rPr>
        <w:t>Partisipasi Kelas, Presentasi, Kuis = 25%</w:t>
      </w:r>
    </w:p>
    <w:p w:rsidR="008616EE" w:rsidRPr="00C048E3" w:rsidRDefault="008616EE" w:rsidP="00C048E3">
      <w:pPr>
        <w:pStyle w:val="ListParagraph"/>
        <w:numPr>
          <w:ilvl w:val="0"/>
          <w:numId w:val="4"/>
        </w:numPr>
        <w:shd w:val="clear" w:color="auto" w:fill="FFFFFF"/>
        <w:spacing w:before="100" w:beforeAutospacing="1" w:after="100" w:afterAutospacing="1" w:line="360" w:lineRule="auto"/>
        <w:ind w:left="851"/>
        <w:jc w:val="both"/>
        <w:rPr>
          <w:rFonts w:ascii="Times New Roman" w:hAnsi="Times New Roman"/>
          <w:bCs/>
          <w:sz w:val="24"/>
          <w:szCs w:val="24"/>
        </w:rPr>
      </w:pPr>
      <w:r w:rsidRPr="00C048E3">
        <w:rPr>
          <w:rFonts w:ascii="Times New Roman" w:hAnsi="Times New Roman"/>
          <w:bCs/>
          <w:sz w:val="24"/>
          <w:szCs w:val="24"/>
        </w:rPr>
        <w:t>Ujian Akhir Semester (UAS) = 35%</w:t>
      </w:r>
    </w:p>
    <w:p w:rsidR="008616EE" w:rsidRPr="00C048E3" w:rsidRDefault="008616EE" w:rsidP="00C048E3">
      <w:pPr>
        <w:pStyle w:val="ListParagraph"/>
        <w:numPr>
          <w:ilvl w:val="0"/>
          <w:numId w:val="4"/>
        </w:numPr>
        <w:shd w:val="clear" w:color="auto" w:fill="FFFFFF"/>
        <w:spacing w:before="100" w:beforeAutospacing="1" w:after="100" w:afterAutospacing="1" w:line="360" w:lineRule="auto"/>
        <w:ind w:left="851"/>
        <w:jc w:val="both"/>
        <w:rPr>
          <w:rFonts w:ascii="Times New Roman" w:hAnsi="Times New Roman"/>
          <w:bCs/>
          <w:sz w:val="24"/>
          <w:szCs w:val="24"/>
        </w:rPr>
      </w:pPr>
      <w:r w:rsidRPr="00C048E3">
        <w:rPr>
          <w:rFonts w:ascii="Times New Roman" w:hAnsi="Times New Roman"/>
          <w:bCs/>
          <w:sz w:val="24"/>
          <w:szCs w:val="24"/>
        </w:rPr>
        <w:t>Tugas 20%</w:t>
      </w:r>
    </w:p>
    <w:p w:rsidR="008616EE" w:rsidRPr="00C048E3" w:rsidRDefault="008616EE" w:rsidP="00C048E3">
      <w:pPr>
        <w:spacing w:line="360" w:lineRule="auto"/>
        <w:jc w:val="both"/>
        <w:rPr>
          <w:rFonts w:ascii="Times New Roman" w:hAnsi="Times New Roman"/>
          <w:sz w:val="24"/>
          <w:szCs w:val="24"/>
        </w:rPr>
      </w:pPr>
    </w:p>
    <w:p w:rsidR="003708C6" w:rsidRPr="00C048E3" w:rsidRDefault="003708C6" w:rsidP="00C048E3">
      <w:pPr>
        <w:spacing w:line="360" w:lineRule="auto"/>
        <w:rPr>
          <w:rFonts w:ascii="Times New Roman" w:hAnsi="Times New Roman"/>
          <w:sz w:val="24"/>
          <w:szCs w:val="24"/>
        </w:rPr>
      </w:pPr>
    </w:p>
    <w:sectPr w:rsidR="003708C6" w:rsidRPr="00C048E3" w:rsidSect="007311AC">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A4D"/>
    <w:multiLevelType w:val="hybridMultilevel"/>
    <w:tmpl w:val="BEA6689A"/>
    <w:lvl w:ilvl="0" w:tplc="54A83C10">
      <w:start w:val="1"/>
      <w:numFmt w:val="upperLetter"/>
      <w:lvlText w:val="%1."/>
      <w:lvlJc w:val="left"/>
      <w:pPr>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5C35FF"/>
    <w:multiLevelType w:val="hybridMultilevel"/>
    <w:tmpl w:val="4EC8B7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90C3B34"/>
    <w:multiLevelType w:val="hybridMultilevel"/>
    <w:tmpl w:val="0D804B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63A62275"/>
    <w:multiLevelType w:val="hybridMultilevel"/>
    <w:tmpl w:val="5972D6E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9966A9D"/>
    <w:multiLevelType w:val="hybridMultilevel"/>
    <w:tmpl w:val="A72029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ED106CB"/>
    <w:multiLevelType w:val="multilevel"/>
    <w:tmpl w:val="ADB2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8616EE"/>
    <w:rsid w:val="003708C6"/>
    <w:rsid w:val="008616EE"/>
    <w:rsid w:val="009A1DE0"/>
    <w:rsid w:val="00C048E3"/>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EE"/>
    <w:rPr>
      <w:rFonts w:ascii="Times New Arabic" w:eastAsia="Times New Roman" w:hAnsi="Times New Arabic"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EE"/>
    <w:pPr>
      <w:ind w:left="720"/>
      <w:contextualSpacing/>
    </w:pPr>
  </w:style>
</w:styles>
</file>

<file path=word/webSettings.xml><?xml version="1.0" encoding="utf-8"?>
<w:webSettings xmlns:r="http://schemas.openxmlformats.org/officeDocument/2006/relationships" xmlns:w="http://schemas.openxmlformats.org/wordprocessingml/2006/main">
  <w:divs>
    <w:div w:id="1718747810">
      <w:bodyDiv w:val="1"/>
      <w:marLeft w:val="0"/>
      <w:marRight w:val="0"/>
      <w:marTop w:val="0"/>
      <w:marBottom w:val="0"/>
      <w:divBdr>
        <w:top w:val="none" w:sz="0" w:space="0" w:color="auto"/>
        <w:left w:val="none" w:sz="0" w:space="0" w:color="auto"/>
        <w:bottom w:val="none" w:sz="0" w:space="0" w:color="auto"/>
        <w:right w:val="none" w:sz="0" w:space="0" w:color="auto"/>
      </w:divBdr>
      <w:divsChild>
        <w:div w:id="351416652">
          <w:marLeft w:val="0"/>
          <w:marRight w:val="0"/>
          <w:marTop w:val="0"/>
          <w:marBottom w:val="0"/>
          <w:divBdr>
            <w:top w:val="none" w:sz="0" w:space="0" w:color="auto"/>
            <w:left w:val="none" w:sz="0" w:space="0" w:color="auto"/>
            <w:bottom w:val="none" w:sz="0" w:space="0" w:color="auto"/>
            <w:right w:val="none" w:sz="0" w:space="0" w:color="auto"/>
          </w:divBdr>
        </w:div>
        <w:div w:id="1262688094">
          <w:marLeft w:val="0"/>
          <w:marRight w:val="0"/>
          <w:marTop w:val="0"/>
          <w:marBottom w:val="0"/>
          <w:divBdr>
            <w:top w:val="none" w:sz="0" w:space="0" w:color="auto"/>
            <w:left w:val="none" w:sz="0" w:space="0" w:color="auto"/>
            <w:bottom w:val="none" w:sz="0" w:space="0" w:color="auto"/>
            <w:right w:val="none" w:sz="0" w:space="0" w:color="auto"/>
          </w:divBdr>
        </w:div>
        <w:div w:id="121582240">
          <w:marLeft w:val="0"/>
          <w:marRight w:val="0"/>
          <w:marTop w:val="0"/>
          <w:marBottom w:val="0"/>
          <w:divBdr>
            <w:top w:val="none" w:sz="0" w:space="0" w:color="auto"/>
            <w:left w:val="none" w:sz="0" w:space="0" w:color="auto"/>
            <w:bottom w:val="none" w:sz="0" w:space="0" w:color="auto"/>
            <w:right w:val="none" w:sz="0" w:space="0" w:color="auto"/>
          </w:divBdr>
        </w:div>
        <w:div w:id="117519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2017-01-23T01:58:00Z</dcterms:created>
  <dcterms:modified xsi:type="dcterms:W3CDTF">2017-01-23T02:25:00Z</dcterms:modified>
</cp:coreProperties>
</file>